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18A6" w14:textId="48F993F8" w:rsidR="0087395B" w:rsidRDefault="00774773">
      <w:bookmarkStart w:id="0" w:name="_GoBack"/>
      <w:bookmarkEnd w:id="0"/>
      <w:r>
        <w:t xml:space="preserve"> </w:t>
      </w:r>
    </w:p>
    <w:p w14:paraId="638E8925" w14:textId="77777777" w:rsidR="0087395B" w:rsidRDefault="0087395B"/>
    <w:tbl>
      <w:tblPr>
        <w:tblStyle w:val="Tabelacomgrade"/>
        <w:tblW w:w="0" w:type="auto"/>
        <w:jc w:val="center"/>
        <w:tblInd w:w="-1259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7402"/>
      </w:tblGrid>
      <w:tr w:rsidR="00452869" w:rsidRPr="00E67F56" w14:paraId="0150D6D9" w14:textId="77777777" w:rsidTr="009A6573">
        <w:trPr>
          <w:trHeight w:val="753"/>
          <w:jc w:val="center"/>
        </w:trPr>
        <w:tc>
          <w:tcPr>
            <w:tcW w:w="7402" w:type="dxa"/>
          </w:tcPr>
          <w:p w14:paraId="6E303F8F" w14:textId="77777777" w:rsidR="00452869" w:rsidRPr="00E67F56" w:rsidRDefault="00452869" w:rsidP="00452869">
            <w:pPr>
              <w:jc w:val="center"/>
              <w:rPr>
                <w:rFonts w:ascii="Arial" w:hAnsi="Arial" w:cs="Arial"/>
                <w:color w:val="FF0000"/>
                <w:sz w:val="2"/>
                <w:szCs w:val="2"/>
                <w:lang w:val="pt-BR"/>
              </w:rPr>
            </w:pPr>
          </w:p>
          <w:p w14:paraId="4C033919" w14:textId="77777777" w:rsidR="00452869" w:rsidRPr="00E67F56" w:rsidRDefault="00452869" w:rsidP="0045286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</w:p>
          <w:p w14:paraId="32B26081" w14:textId="26045876" w:rsidR="00452869" w:rsidRPr="00E67F56" w:rsidRDefault="00452869" w:rsidP="00452869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32"/>
                <w:szCs w:val="32"/>
                <w:lang w:val="pt-BR"/>
              </w:rPr>
            </w:pPr>
            <w:r w:rsidRPr="00E67F56">
              <w:rPr>
                <w:rFonts w:ascii="Arial" w:hAnsi="Arial" w:cs="Arial"/>
                <w:b/>
                <w:color w:val="262626" w:themeColor="text1" w:themeTint="D9"/>
                <w:sz w:val="32"/>
                <w:szCs w:val="32"/>
                <w:lang w:val="pt-BR"/>
              </w:rPr>
              <w:t xml:space="preserve">Carta </w:t>
            </w:r>
            <w:proofErr w:type="spellStart"/>
            <w:r w:rsidR="00A33C1D" w:rsidRPr="00E67F56">
              <w:rPr>
                <w:rFonts w:ascii="Arial" w:hAnsi="Arial" w:cs="Arial"/>
                <w:b/>
                <w:color w:val="262626" w:themeColor="text1" w:themeTint="D9"/>
                <w:sz w:val="32"/>
                <w:szCs w:val="32"/>
                <w:lang w:val="pt-BR"/>
              </w:rPr>
              <w:t>Universia</w:t>
            </w:r>
            <w:proofErr w:type="spellEnd"/>
            <w:r w:rsidR="006B4A19">
              <w:rPr>
                <w:rFonts w:ascii="Arial" w:hAnsi="Arial" w:cs="Arial"/>
                <w:b/>
                <w:color w:val="262626" w:themeColor="text1" w:themeTint="D9"/>
                <w:sz w:val="32"/>
                <w:szCs w:val="32"/>
                <w:lang w:val="pt-BR"/>
              </w:rPr>
              <w:t xml:space="preserve"> </w:t>
            </w:r>
            <w:r w:rsidRPr="00E67F56">
              <w:rPr>
                <w:rFonts w:ascii="Arial" w:hAnsi="Arial" w:cs="Arial"/>
                <w:b/>
                <w:color w:val="262626" w:themeColor="text1" w:themeTint="D9"/>
                <w:sz w:val="32"/>
                <w:szCs w:val="32"/>
                <w:lang w:val="pt-BR"/>
              </w:rPr>
              <w:t>Rio 2014</w:t>
            </w:r>
          </w:p>
          <w:p w14:paraId="002D0856" w14:textId="77777777" w:rsidR="00452869" w:rsidRPr="00E67F56" w:rsidRDefault="00452869" w:rsidP="00452869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pt-BR"/>
              </w:rPr>
            </w:pPr>
          </w:p>
          <w:p w14:paraId="5AA58C0E" w14:textId="6C0D540E" w:rsidR="00452869" w:rsidRPr="00E67F56" w:rsidRDefault="004E4A39" w:rsidP="00452869">
            <w:pPr>
              <w:jc w:val="center"/>
              <w:rPr>
                <w:rFonts w:ascii="Arial" w:hAnsi="Arial" w:cs="Arial"/>
                <w:b/>
                <w:color w:val="FF0000"/>
                <w:sz w:val="28"/>
                <w:lang w:val="pt-BR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lang w:val="pt-BR"/>
              </w:rPr>
              <w:t>Questões</w:t>
            </w:r>
            <w:r w:rsidR="00BD0654">
              <w:rPr>
                <w:rFonts w:ascii="Arial" w:hAnsi="Arial" w:cs="Arial"/>
                <w:b/>
                <w:color w:val="FF0000"/>
                <w:sz w:val="28"/>
                <w:lang w:val="pt-BR"/>
              </w:rPr>
              <w:t xml:space="preserve"> </w:t>
            </w:r>
            <w:r w:rsidR="00452869" w:rsidRPr="00E67F56">
              <w:rPr>
                <w:rFonts w:ascii="Arial" w:hAnsi="Arial" w:cs="Arial"/>
                <w:b/>
                <w:color w:val="FF0000"/>
                <w:sz w:val="28"/>
                <w:lang w:val="pt-BR"/>
              </w:rPr>
              <w:t>e</w:t>
            </w:r>
            <w:r>
              <w:rPr>
                <w:rFonts w:ascii="Arial" w:hAnsi="Arial" w:cs="Arial"/>
                <w:b/>
                <w:color w:val="FF0000"/>
                <w:sz w:val="28"/>
                <w:lang w:val="pt-BR"/>
              </w:rPr>
              <w:t>stratégica</w:t>
            </w:r>
            <w:r w:rsidR="00452869" w:rsidRPr="00E67F56">
              <w:rPr>
                <w:rFonts w:ascii="Arial" w:hAnsi="Arial" w:cs="Arial"/>
                <w:b/>
                <w:color w:val="FF0000"/>
                <w:sz w:val="28"/>
                <w:lang w:val="pt-BR"/>
              </w:rPr>
              <w:t xml:space="preserve">s </w:t>
            </w:r>
            <w:r w:rsidR="00E67F56" w:rsidRPr="00E67F56">
              <w:rPr>
                <w:rFonts w:ascii="Arial" w:hAnsi="Arial" w:cs="Arial"/>
                <w:b/>
                <w:color w:val="FF0000"/>
                <w:sz w:val="28"/>
                <w:lang w:val="pt-BR"/>
              </w:rPr>
              <w:t>e</w:t>
            </w:r>
            <w:r w:rsidR="00452869" w:rsidRPr="00E67F56">
              <w:rPr>
                <w:rFonts w:ascii="Arial" w:hAnsi="Arial" w:cs="Arial"/>
                <w:b/>
                <w:color w:val="FF0000"/>
                <w:sz w:val="28"/>
                <w:lang w:val="pt-BR"/>
              </w:rPr>
              <w:t xml:space="preserve"> prop</w:t>
            </w:r>
            <w:r w:rsidR="00E67F56" w:rsidRPr="00E67F56">
              <w:rPr>
                <w:rFonts w:ascii="Arial" w:hAnsi="Arial" w:cs="Arial"/>
                <w:b/>
                <w:color w:val="FF0000"/>
                <w:sz w:val="28"/>
                <w:lang w:val="pt-BR"/>
              </w:rPr>
              <w:t>ostas</w:t>
            </w:r>
            <w:r w:rsidR="00452869" w:rsidRPr="00E67F56">
              <w:rPr>
                <w:rFonts w:ascii="Arial" w:hAnsi="Arial" w:cs="Arial"/>
                <w:b/>
                <w:color w:val="FF0000"/>
                <w:sz w:val="28"/>
                <w:lang w:val="pt-BR"/>
              </w:rPr>
              <w:t xml:space="preserve"> para</w:t>
            </w:r>
          </w:p>
          <w:p w14:paraId="1BFAD380" w14:textId="09065EF0" w:rsidR="00452869" w:rsidRPr="00E67F56" w:rsidRDefault="00452869" w:rsidP="00452869">
            <w:pPr>
              <w:jc w:val="center"/>
              <w:rPr>
                <w:rFonts w:ascii="Arial" w:hAnsi="Arial" w:cs="Arial"/>
                <w:b/>
                <w:color w:val="0000FF"/>
                <w:sz w:val="28"/>
                <w:lang w:val="pt-BR"/>
              </w:rPr>
            </w:pPr>
            <w:r w:rsidRPr="00E67F56">
              <w:rPr>
                <w:rFonts w:ascii="Arial" w:hAnsi="Arial" w:cs="Arial"/>
                <w:b/>
                <w:color w:val="FF0000"/>
                <w:sz w:val="28"/>
                <w:lang w:val="pt-BR"/>
              </w:rPr>
              <w:t>as universidades ibero</w:t>
            </w:r>
            <w:r w:rsidR="00E67F56" w:rsidRPr="00E67F56">
              <w:rPr>
                <w:rFonts w:ascii="Arial" w:hAnsi="Arial" w:cs="Arial"/>
                <w:b/>
                <w:color w:val="FF0000"/>
                <w:sz w:val="28"/>
                <w:lang w:val="pt-BR"/>
              </w:rPr>
              <w:t>-</w:t>
            </w:r>
            <w:r w:rsidRPr="00E67F56">
              <w:rPr>
                <w:rFonts w:ascii="Arial" w:hAnsi="Arial" w:cs="Arial"/>
                <w:b/>
                <w:color w:val="FF0000"/>
                <w:sz w:val="28"/>
                <w:lang w:val="pt-BR"/>
              </w:rPr>
              <w:t>americanas</w:t>
            </w:r>
          </w:p>
          <w:p w14:paraId="00909245" w14:textId="77777777" w:rsidR="00452869" w:rsidRPr="00E67F56" w:rsidRDefault="00452869" w:rsidP="00452869">
            <w:pPr>
              <w:jc w:val="center"/>
              <w:rPr>
                <w:rFonts w:ascii="Arial" w:hAnsi="Arial" w:cs="Arial"/>
                <w:b/>
                <w:color w:val="FF0000"/>
                <w:sz w:val="28"/>
                <w:lang w:val="pt-BR"/>
              </w:rPr>
            </w:pPr>
          </w:p>
          <w:p w14:paraId="45482075" w14:textId="41DE96E2" w:rsidR="00452869" w:rsidRPr="00E67F56" w:rsidRDefault="00E67F56" w:rsidP="00452869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lang w:val="pt-BR"/>
              </w:rPr>
            </w:pPr>
            <w:r w:rsidRPr="00E67F56">
              <w:rPr>
                <w:rFonts w:ascii="Arial" w:hAnsi="Arial" w:cs="Arial"/>
                <w:i/>
                <w:color w:val="000000" w:themeColor="text1"/>
                <w:sz w:val="20"/>
                <w:lang w:val="pt-BR"/>
              </w:rPr>
              <w:t>III Encontro Internacional de Rei</w:t>
            </w:r>
            <w:r w:rsidR="00D56BD1" w:rsidRPr="00E67F56">
              <w:rPr>
                <w:rFonts w:ascii="Arial" w:hAnsi="Arial" w:cs="Arial"/>
                <w:i/>
                <w:color w:val="000000" w:themeColor="text1"/>
                <w:sz w:val="20"/>
                <w:lang w:val="pt-BR"/>
              </w:rPr>
              <w:t>tores</w:t>
            </w:r>
            <w:r w:rsidR="00160853" w:rsidRPr="00E67F56">
              <w:rPr>
                <w:rFonts w:ascii="Arial" w:hAnsi="Arial" w:cs="Arial"/>
                <w:i/>
                <w:color w:val="000000" w:themeColor="text1"/>
                <w:sz w:val="20"/>
                <w:lang w:val="pt-BR"/>
              </w:rPr>
              <w:t xml:space="preserve"> </w:t>
            </w:r>
            <w:proofErr w:type="spellStart"/>
            <w:r w:rsidR="00843E93" w:rsidRPr="00E67F56">
              <w:rPr>
                <w:rFonts w:ascii="Arial" w:hAnsi="Arial" w:cs="Arial"/>
                <w:i/>
                <w:color w:val="000000" w:themeColor="text1"/>
                <w:sz w:val="20"/>
                <w:lang w:val="pt-BR"/>
              </w:rPr>
              <w:t>Universia</w:t>
            </w:r>
            <w:proofErr w:type="spellEnd"/>
          </w:p>
          <w:p w14:paraId="7B11F59A" w14:textId="77777777" w:rsidR="00452869" w:rsidRPr="00E67F56" w:rsidRDefault="00452869" w:rsidP="00452869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lang w:val="pt-BR"/>
              </w:rPr>
            </w:pPr>
          </w:p>
          <w:p w14:paraId="7B081D16" w14:textId="77777777" w:rsidR="00452869" w:rsidRPr="00E67F56" w:rsidRDefault="00452869" w:rsidP="00452869">
            <w:pPr>
              <w:jc w:val="center"/>
              <w:rPr>
                <w:rFonts w:ascii="Arial" w:hAnsi="Arial" w:cs="Arial"/>
                <w:color w:val="FF0000"/>
                <w:sz w:val="2"/>
                <w:szCs w:val="2"/>
                <w:lang w:val="pt-BR"/>
              </w:rPr>
            </w:pPr>
          </w:p>
        </w:tc>
      </w:tr>
    </w:tbl>
    <w:p w14:paraId="154EEE12" w14:textId="77777777" w:rsidR="0087395B" w:rsidRPr="00E67F56" w:rsidRDefault="0087395B" w:rsidP="00020BBE">
      <w:pPr>
        <w:tabs>
          <w:tab w:val="left" w:pos="3364"/>
        </w:tabs>
        <w:jc w:val="both"/>
        <w:rPr>
          <w:rFonts w:eastAsiaTheme="minorEastAsia"/>
          <w:sz w:val="24"/>
          <w:szCs w:val="24"/>
          <w:lang w:val="pt-BR" w:eastAsia="es-ES"/>
        </w:rPr>
      </w:pPr>
    </w:p>
    <w:p w14:paraId="43BAB20E" w14:textId="3C1D3F8F" w:rsidR="005D1EDC" w:rsidRDefault="00464AC7" w:rsidP="005D1EDC">
      <w:pPr>
        <w:widowControl w:val="0"/>
        <w:autoSpaceDE w:val="0"/>
        <w:autoSpaceDN w:val="0"/>
        <w:adjustRightInd w:val="0"/>
        <w:spacing w:after="280"/>
        <w:jc w:val="both"/>
        <w:rPr>
          <w:rFonts w:cs="Times"/>
          <w:lang w:val="pt-BR"/>
        </w:rPr>
      </w:pPr>
      <w:r>
        <w:rPr>
          <w:rFonts w:cs="Times"/>
          <w:lang w:val="pt-BR"/>
        </w:rPr>
        <w:t>No</w:t>
      </w:r>
      <w:r w:rsidR="005D1EDC" w:rsidRPr="00712B9D">
        <w:rPr>
          <w:rFonts w:cs="Times"/>
          <w:lang w:val="pt-BR"/>
        </w:rPr>
        <w:t xml:space="preserve"> </w:t>
      </w:r>
      <w:r w:rsidR="005D1EDC" w:rsidRPr="00712B9D">
        <w:rPr>
          <w:rFonts w:cs="Times"/>
          <w:bCs/>
          <w:lang w:val="pt-BR"/>
        </w:rPr>
        <w:t>“III Enco</w:t>
      </w:r>
      <w:r w:rsidR="00712B9D" w:rsidRPr="00712B9D">
        <w:rPr>
          <w:rFonts w:cs="Times"/>
          <w:bCs/>
          <w:lang w:val="pt-BR"/>
        </w:rPr>
        <w:t>ntro Internacional de Rei</w:t>
      </w:r>
      <w:r w:rsidR="005D1EDC" w:rsidRPr="00712B9D">
        <w:rPr>
          <w:rFonts w:cs="Times"/>
          <w:bCs/>
          <w:lang w:val="pt-BR"/>
        </w:rPr>
        <w:t>tores”</w:t>
      </w:r>
      <w:r w:rsidR="00712B9D">
        <w:rPr>
          <w:rFonts w:cs="Times"/>
          <w:lang w:val="pt-BR"/>
        </w:rPr>
        <w:t xml:space="preserve"> </w:t>
      </w:r>
      <w:r w:rsidR="005D1EDC" w:rsidRPr="00712B9D">
        <w:rPr>
          <w:rFonts w:cs="Times"/>
          <w:lang w:val="pt-BR"/>
        </w:rPr>
        <w:t>refle</w:t>
      </w:r>
      <w:r>
        <w:rPr>
          <w:rFonts w:cs="Times"/>
          <w:lang w:val="pt-BR"/>
        </w:rPr>
        <w:t>timos</w:t>
      </w:r>
      <w:r w:rsidR="00712B9D">
        <w:rPr>
          <w:rFonts w:cs="Times"/>
          <w:lang w:val="pt-BR"/>
        </w:rPr>
        <w:t xml:space="preserve"> sobre </w:t>
      </w:r>
      <w:r w:rsidR="005D1EDC" w:rsidRPr="00712B9D">
        <w:rPr>
          <w:rFonts w:cs="Times"/>
          <w:lang w:val="pt-BR"/>
        </w:rPr>
        <w:t>a universidad</w:t>
      </w:r>
      <w:r w:rsidR="00712B9D">
        <w:rPr>
          <w:rFonts w:cs="Times"/>
          <w:lang w:val="pt-BR"/>
        </w:rPr>
        <w:t>e do</w:t>
      </w:r>
      <w:r w:rsidR="005D1EDC" w:rsidRPr="00712B9D">
        <w:rPr>
          <w:rFonts w:cs="Times"/>
          <w:lang w:val="pt-BR"/>
        </w:rPr>
        <w:t xml:space="preserve"> s</w:t>
      </w:r>
      <w:r w:rsidR="00712B9D">
        <w:rPr>
          <w:rFonts w:cs="Times"/>
          <w:lang w:val="pt-BR"/>
        </w:rPr>
        <w:t>éculo XXI à</w:t>
      </w:r>
      <w:r w:rsidR="005D1EDC" w:rsidRPr="00712B9D">
        <w:rPr>
          <w:rFonts w:cs="Times"/>
          <w:lang w:val="pt-BR"/>
        </w:rPr>
        <w:t xml:space="preserve"> luz d</w:t>
      </w:r>
      <w:r w:rsidR="00712B9D">
        <w:rPr>
          <w:rFonts w:cs="Times"/>
          <w:lang w:val="pt-BR"/>
        </w:rPr>
        <w:t>os eixos estratégicos d</w:t>
      </w:r>
      <w:r w:rsidR="005D1EDC" w:rsidRPr="00712B9D">
        <w:rPr>
          <w:rFonts w:cs="Times"/>
          <w:lang w:val="pt-BR"/>
        </w:rPr>
        <w:t>a Agenda</w:t>
      </w:r>
      <w:r w:rsidR="00712B9D">
        <w:rPr>
          <w:rFonts w:cs="Times"/>
          <w:lang w:val="pt-BR"/>
        </w:rPr>
        <w:t xml:space="preserve"> de Guadalajara </w:t>
      </w:r>
      <w:proofErr w:type="spellStart"/>
      <w:r w:rsidR="00712B9D">
        <w:rPr>
          <w:rFonts w:cs="Times"/>
          <w:lang w:val="pt-BR"/>
        </w:rPr>
        <w:t>Universia</w:t>
      </w:r>
      <w:proofErr w:type="spellEnd"/>
      <w:r w:rsidR="00712B9D">
        <w:rPr>
          <w:rFonts w:cs="Times"/>
          <w:lang w:val="pt-BR"/>
        </w:rPr>
        <w:t xml:space="preserve"> 2010 e das novas expectativas e</w:t>
      </w:r>
      <w:r w:rsidR="005D1EDC" w:rsidRPr="00712B9D">
        <w:rPr>
          <w:rFonts w:cs="Times"/>
          <w:lang w:val="pt-BR"/>
        </w:rPr>
        <w:t xml:space="preserve"> </w:t>
      </w:r>
      <w:r w:rsidR="00712B9D">
        <w:rPr>
          <w:rFonts w:cs="Times"/>
          <w:lang w:val="pt-BR"/>
        </w:rPr>
        <w:t>tendências</w:t>
      </w:r>
      <w:r w:rsidR="005D1EDC" w:rsidRPr="00712B9D">
        <w:rPr>
          <w:rFonts w:cs="Times"/>
          <w:lang w:val="pt-BR"/>
        </w:rPr>
        <w:t xml:space="preserve"> </w:t>
      </w:r>
      <w:r w:rsidR="00712B9D">
        <w:rPr>
          <w:rFonts w:cs="Times"/>
          <w:lang w:val="pt-BR"/>
        </w:rPr>
        <w:t>universitárias</w:t>
      </w:r>
      <w:r w:rsidR="003609D2">
        <w:rPr>
          <w:rFonts w:cs="Times"/>
          <w:lang w:val="pt-BR"/>
        </w:rPr>
        <w:t xml:space="preserve">, </w:t>
      </w:r>
      <w:r w:rsidR="005D04B1">
        <w:rPr>
          <w:rFonts w:cs="Times"/>
          <w:lang w:val="pt-BR"/>
        </w:rPr>
        <w:t>com o propósito</w:t>
      </w:r>
      <w:r w:rsidR="003609D2">
        <w:rPr>
          <w:rFonts w:cs="Times"/>
          <w:lang w:val="pt-BR"/>
        </w:rPr>
        <w:t xml:space="preserve"> de fortalecer o Espaço</w:t>
      </w:r>
      <w:r w:rsidR="005D1EDC" w:rsidRPr="00712B9D">
        <w:rPr>
          <w:rFonts w:cs="Times"/>
          <w:lang w:val="pt-BR"/>
        </w:rPr>
        <w:t xml:space="preserve"> Ibero</w:t>
      </w:r>
      <w:r w:rsidR="003609D2">
        <w:rPr>
          <w:rFonts w:cs="Times"/>
          <w:lang w:val="pt-BR"/>
        </w:rPr>
        <w:t>-americano do Conhecimento socialmente responsável</w:t>
      </w:r>
      <w:r w:rsidR="005D1EDC" w:rsidRPr="00712B9D">
        <w:rPr>
          <w:rFonts w:cs="Times"/>
          <w:lang w:val="pt-BR"/>
        </w:rPr>
        <w:t>.</w:t>
      </w:r>
    </w:p>
    <w:p w14:paraId="32F15E69" w14:textId="02461975" w:rsidR="003609D2" w:rsidRDefault="003609D2" w:rsidP="003609D2">
      <w:pPr>
        <w:jc w:val="both"/>
        <w:rPr>
          <w:lang w:val="pt-BR"/>
        </w:rPr>
      </w:pPr>
      <w:r>
        <w:rPr>
          <w:lang w:val="pt-BR"/>
        </w:rPr>
        <w:t>A</w:t>
      </w:r>
      <w:r w:rsidRPr="00E67F56">
        <w:rPr>
          <w:lang w:val="pt-BR"/>
        </w:rPr>
        <w:t xml:space="preserve"> transforma</w:t>
      </w:r>
      <w:r>
        <w:rPr>
          <w:lang w:val="pt-BR"/>
        </w:rPr>
        <w:t xml:space="preserve">ção é </w:t>
      </w:r>
      <w:r w:rsidRPr="00E67F56">
        <w:rPr>
          <w:lang w:val="pt-BR"/>
        </w:rPr>
        <w:t>con</w:t>
      </w:r>
      <w:r>
        <w:rPr>
          <w:lang w:val="pt-BR"/>
        </w:rPr>
        <w:t>substancial à</w:t>
      </w:r>
      <w:r w:rsidRPr="00E67F56">
        <w:rPr>
          <w:lang w:val="pt-BR"/>
        </w:rPr>
        <w:t xml:space="preserve"> institui</w:t>
      </w:r>
      <w:r>
        <w:rPr>
          <w:lang w:val="pt-BR"/>
        </w:rPr>
        <w:t>ção</w:t>
      </w:r>
      <w:r w:rsidRPr="00E67F56">
        <w:rPr>
          <w:lang w:val="pt-BR"/>
        </w:rPr>
        <w:t xml:space="preserve"> univ</w:t>
      </w:r>
      <w:r>
        <w:rPr>
          <w:lang w:val="pt-BR"/>
        </w:rPr>
        <w:t>ersitá</w:t>
      </w:r>
      <w:r w:rsidRPr="00E67F56">
        <w:rPr>
          <w:lang w:val="pt-BR"/>
        </w:rPr>
        <w:t>ria</w:t>
      </w:r>
      <w:r w:rsidR="005D04B1">
        <w:rPr>
          <w:lang w:val="pt-BR"/>
        </w:rPr>
        <w:t>; e a</w:t>
      </w:r>
      <w:r w:rsidRPr="00E67F56">
        <w:rPr>
          <w:lang w:val="pt-BR"/>
        </w:rPr>
        <w:t xml:space="preserve"> </w:t>
      </w:r>
      <w:r>
        <w:rPr>
          <w:lang w:val="pt-BR"/>
        </w:rPr>
        <w:t>a</w:t>
      </w:r>
      <w:r w:rsidRPr="00E67F56">
        <w:rPr>
          <w:lang w:val="pt-BR"/>
        </w:rPr>
        <w:t>tualidad</w:t>
      </w:r>
      <w:r>
        <w:rPr>
          <w:lang w:val="pt-BR"/>
        </w:rPr>
        <w:t>e</w:t>
      </w:r>
      <w:r w:rsidRPr="00E67F56">
        <w:rPr>
          <w:lang w:val="pt-BR"/>
        </w:rPr>
        <w:t xml:space="preserve"> </w:t>
      </w:r>
      <w:r>
        <w:rPr>
          <w:lang w:val="pt-BR"/>
        </w:rPr>
        <w:t>aponta tendê</w:t>
      </w:r>
      <w:r w:rsidRPr="00E67F56">
        <w:rPr>
          <w:lang w:val="pt-BR"/>
        </w:rPr>
        <w:t xml:space="preserve">ncias de </w:t>
      </w:r>
      <w:r>
        <w:rPr>
          <w:lang w:val="pt-BR"/>
        </w:rPr>
        <w:t>relevante significado e alcance que estão modificando sensiv</w:t>
      </w:r>
      <w:r w:rsidRPr="00E67F56">
        <w:rPr>
          <w:lang w:val="pt-BR"/>
        </w:rPr>
        <w:t>e</w:t>
      </w:r>
      <w:r>
        <w:rPr>
          <w:lang w:val="pt-BR"/>
        </w:rPr>
        <w:t>l</w:t>
      </w:r>
      <w:r w:rsidRPr="00E67F56">
        <w:rPr>
          <w:lang w:val="pt-BR"/>
        </w:rPr>
        <w:t xml:space="preserve">mente </w:t>
      </w:r>
      <w:r>
        <w:rPr>
          <w:lang w:val="pt-BR"/>
        </w:rPr>
        <w:t xml:space="preserve">o mundo universitário tal como </w:t>
      </w:r>
      <w:r w:rsidRPr="00E67F56">
        <w:rPr>
          <w:lang w:val="pt-BR"/>
        </w:rPr>
        <w:t>o con</w:t>
      </w:r>
      <w:r>
        <w:rPr>
          <w:lang w:val="pt-BR"/>
        </w:rPr>
        <w:t>he</w:t>
      </w:r>
      <w:r w:rsidRPr="00E67F56">
        <w:rPr>
          <w:lang w:val="pt-BR"/>
        </w:rPr>
        <w:t xml:space="preserve">cemos. </w:t>
      </w:r>
    </w:p>
    <w:p w14:paraId="5F3DBBFF" w14:textId="5D44415A" w:rsidR="003609D2" w:rsidRPr="003609D2" w:rsidRDefault="003609D2" w:rsidP="003609D2">
      <w:pPr>
        <w:jc w:val="both"/>
        <w:rPr>
          <w:i/>
          <w:lang w:val="pt-BR"/>
        </w:rPr>
      </w:pPr>
      <w:r w:rsidRPr="00E67F56">
        <w:rPr>
          <w:lang w:val="pt-BR"/>
        </w:rPr>
        <w:t>A</w:t>
      </w:r>
      <w:r>
        <w:rPr>
          <w:lang w:val="pt-BR"/>
        </w:rPr>
        <w:t>s</w:t>
      </w:r>
      <w:r w:rsidRPr="00E67F56">
        <w:rPr>
          <w:lang w:val="pt-BR"/>
        </w:rPr>
        <w:t>s</w:t>
      </w:r>
      <w:r>
        <w:rPr>
          <w:lang w:val="pt-BR"/>
        </w:rPr>
        <w:t>im, cabe destacar</w:t>
      </w:r>
      <w:r w:rsidRPr="00E67F56">
        <w:rPr>
          <w:lang w:val="pt-BR"/>
        </w:rPr>
        <w:t xml:space="preserve"> entre o</w:t>
      </w:r>
      <w:r>
        <w:rPr>
          <w:lang w:val="pt-BR"/>
        </w:rPr>
        <w:t>utras tendê</w:t>
      </w:r>
      <w:r w:rsidRPr="00E67F56">
        <w:rPr>
          <w:lang w:val="pt-BR"/>
        </w:rPr>
        <w:t xml:space="preserve">ncias: </w:t>
      </w:r>
      <w:r w:rsidRPr="00E67F56">
        <w:rPr>
          <w:i/>
          <w:lang w:val="pt-BR"/>
        </w:rPr>
        <w:t>a amplia</w:t>
      </w:r>
      <w:r>
        <w:rPr>
          <w:i/>
          <w:lang w:val="pt-BR"/>
        </w:rPr>
        <w:t>ção</w:t>
      </w:r>
      <w:r w:rsidRPr="00E67F56">
        <w:rPr>
          <w:i/>
          <w:lang w:val="pt-BR"/>
        </w:rPr>
        <w:t>, diversifica</w:t>
      </w:r>
      <w:r>
        <w:rPr>
          <w:i/>
          <w:lang w:val="pt-BR"/>
        </w:rPr>
        <w:t>ção e</w:t>
      </w:r>
      <w:r w:rsidRPr="00E67F56">
        <w:rPr>
          <w:i/>
          <w:lang w:val="pt-BR"/>
        </w:rPr>
        <w:t xml:space="preserve"> renova</w:t>
      </w:r>
      <w:r>
        <w:rPr>
          <w:i/>
          <w:lang w:val="pt-BR"/>
        </w:rPr>
        <w:t>ção</w:t>
      </w:r>
      <w:r w:rsidR="005D04B1">
        <w:rPr>
          <w:i/>
          <w:lang w:val="pt-BR"/>
        </w:rPr>
        <w:t xml:space="preserve"> da demanda de</w:t>
      </w:r>
      <w:r w:rsidRPr="00E67F56">
        <w:rPr>
          <w:i/>
          <w:lang w:val="pt-BR"/>
        </w:rPr>
        <w:t xml:space="preserve"> </w:t>
      </w:r>
      <w:r>
        <w:rPr>
          <w:i/>
          <w:lang w:val="pt-BR"/>
        </w:rPr>
        <w:t>cursos,</w:t>
      </w:r>
      <w:r w:rsidR="003D3CD6">
        <w:rPr>
          <w:i/>
          <w:lang w:val="pt-BR"/>
        </w:rPr>
        <w:t xml:space="preserve"> diplomas</w:t>
      </w:r>
      <w:r>
        <w:rPr>
          <w:i/>
          <w:lang w:val="pt-BR"/>
        </w:rPr>
        <w:t xml:space="preserve"> e</w:t>
      </w:r>
      <w:r w:rsidRPr="00E67F56">
        <w:rPr>
          <w:i/>
          <w:lang w:val="pt-BR"/>
        </w:rPr>
        <w:t xml:space="preserve"> modelos </w:t>
      </w:r>
      <w:r>
        <w:rPr>
          <w:i/>
          <w:lang w:val="pt-BR"/>
        </w:rPr>
        <w:t>de ensino; o</w:t>
      </w:r>
      <w:r w:rsidRPr="00E67F56">
        <w:rPr>
          <w:i/>
          <w:lang w:val="pt-BR"/>
        </w:rPr>
        <w:t xml:space="preserve"> aumento </w:t>
      </w:r>
      <w:r>
        <w:rPr>
          <w:i/>
          <w:lang w:val="pt-BR"/>
        </w:rPr>
        <w:t xml:space="preserve">e </w:t>
      </w:r>
      <w:r w:rsidRPr="00E67F56">
        <w:rPr>
          <w:i/>
          <w:lang w:val="pt-BR"/>
        </w:rPr>
        <w:t>a diferencia</w:t>
      </w:r>
      <w:r>
        <w:rPr>
          <w:i/>
          <w:lang w:val="pt-BR"/>
        </w:rPr>
        <w:t>ção</w:t>
      </w:r>
      <w:r w:rsidRPr="00E67F56">
        <w:rPr>
          <w:i/>
          <w:lang w:val="pt-BR"/>
        </w:rPr>
        <w:t xml:space="preserve"> da oferta educa</w:t>
      </w:r>
      <w:r>
        <w:rPr>
          <w:i/>
          <w:lang w:val="pt-BR"/>
        </w:rPr>
        <w:t>cional</w:t>
      </w:r>
      <w:r w:rsidRPr="00E67F56">
        <w:rPr>
          <w:i/>
          <w:lang w:val="pt-BR"/>
        </w:rPr>
        <w:t xml:space="preserve"> </w:t>
      </w:r>
      <w:r w:rsidR="005D04B1">
        <w:rPr>
          <w:i/>
          <w:lang w:val="pt-BR"/>
        </w:rPr>
        <w:t>e de</w:t>
      </w:r>
      <w:r w:rsidRPr="00E67F56">
        <w:rPr>
          <w:i/>
          <w:lang w:val="pt-BR"/>
        </w:rPr>
        <w:t xml:space="preserve"> educa</w:t>
      </w:r>
      <w:r>
        <w:rPr>
          <w:i/>
          <w:lang w:val="pt-BR"/>
        </w:rPr>
        <w:t xml:space="preserve">ção </w:t>
      </w:r>
      <w:r w:rsidRPr="00E67F56">
        <w:rPr>
          <w:i/>
          <w:lang w:val="pt-BR"/>
        </w:rPr>
        <w:t>transnacional;</w:t>
      </w:r>
      <w:r>
        <w:rPr>
          <w:i/>
          <w:lang w:val="pt-BR"/>
        </w:rPr>
        <w:t xml:space="preserve"> </w:t>
      </w:r>
      <w:r w:rsidRPr="00E67F56">
        <w:rPr>
          <w:i/>
          <w:lang w:val="pt-BR"/>
        </w:rPr>
        <w:t>a cre</w:t>
      </w:r>
      <w:r>
        <w:rPr>
          <w:i/>
          <w:lang w:val="pt-BR"/>
        </w:rPr>
        <w:t>sc</w:t>
      </w:r>
      <w:r w:rsidRPr="00E67F56">
        <w:rPr>
          <w:i/>
          <w:lang w:val="pt-BR"/>
        </w:rPr>
        <w:t xml:space="preserve">ente e </w:t>
      </w:r>
      <w:r>
        <w:rPr>
          <w:i/>
          <w:lang w:val="pt-BR"/>
        </w:rPr>
        <w:t>imparável</w:t>
      </w:r>
      <w:r w:rsidRPr="00E67F56">
        <w:rPr>
          <w:i/>
          <w:lang w:val="pt-BR"/>
        </w:rPr>
        <w:t xml:space="preserve"> internacionaliza</w:t>
      </w:r>
      <w:r>
        <w:rPr>
          <w:i/>
          <w:lang w:val="pt-BR"/>
        </w:rPr>
        <w:t xml:space="preserve">ção; </w:t>
      </w:r>
      <w:r w:rsidRPr="00E67F56">
        <w:rPr>
          <w:i/>
          <w:lang w:val="pt-BR"/>
        </w:rPr>
        <w:t>a consolida</w:t>
      </w:r>
      <w:r>
        <w:rPr>
          <w:i/>
          <w:lang w:val="pt-BR"/>
        </w:rPr>
        <w:t>ção</w:t>
      </w:r>
      <w:r w:rsidRPr="00E67F56">
        <w:rPr>
          <w:i/>
          <w:lang w:val="pt-BR"/>
        </w:rPr>
        <w:t xml:space="preserve"> de n</w:t>
      </w:r>
      <w:r>
        <w:rPr>
          <w:i/>
          <w:lang w:val="pt-BR"/>
        </w:rPr>
        <w:t>o</w:t>
      </w:r>
      <w:r w:rsidRPr="00E67F56">
        <w:rPr>
          <w:i/>
          <w:lang w:val="pt-BR"/>
        </w:rPr>
        <w:t xml:space="preserve">vos esquemas de </w:t>
      </w:r>
      <w:r>
        <w:rPr>
          <w:i/>
          <w:lang w:val="pt-BR"/>
        </w:rPr>
        <w:t>concorrência e</w:t>
      </w:r>
      <w:r w:rsidRPr="00E67F56">
        <w:rPr>
          <w:i/>
          <w:lang w:val="pt-BR"/>
        </w:rPr>
        <w:t xml:space="preserve"> coopera</w:t>
      </w:r>
      <w:r>
        <w:rPr>
          <w:i/>
          <w:lang w:val="pt-BR"/>
        </w:rPr>
        <w:t xml:space="preserve">ção universitária; </w:t>
      </w:r>
      <w:r w:rsidRPr="00E67F56">
        <w:rPr>
          <w:i/>
          <w:lang w:val="pt-BR"/>
        </w:rPr>
        <w:t>a neces</w:t>
      </w:r>
      <w:r>
        <w:rPr>
          <w:i/>
          <w:lang w:val="pt-BR"/>
        </w:rPr>
        <w:t>s</w:t>
      </w:r>
      <w:r w:rsidRPr="00E67F56">
        <w:rPr>
          <w:i/>
          <w:lang w:val="pt-BR"/>
        </w:rPr>
        <w:t>idad</w:t>
      </w:r>
      <w:r>
        <w:rPr>
          <w:i/>
          <w:lang w:val="pt-BR"/>
        </w:rPr>
        <w:t>e de um</w:t>
      </w:r>
      <w:r w:rsidRPr="00E67F56">
        <w:rPr>
          <w:i/>
          <w:lang w:val="pt-BR"/>
        </w:rPr>
        <w:t>a gest</w:t>
      </w:r>
      <w:r>
        <w:rPr>
          <w:i/>
          <w:lang w:val="pt-BR"/>
        </w:rPr>
        <w:t>ão</w:t>
      </w:r>
      <w:r w:rsidRPr="00E67F56">
        <w:rPr>
          <w:i/>
          <w:lang w:val="pt-BR"/>
        </w:rPr>
        <w:t xml:space="preserve"> eficiente da gera</w:t>
      </w:r>
      <w:r>
        <w:rPr>
          <w:i/>
          <w:lang w:val="pt-BR"/>
        </w:rPr>
        <w:t xml:space="preserve">ção, </w:t>
      </w:r>
      <w:r w:rsidRPr="00E67F56">
        <w:rPr>
          <w:i/>
          <w:lang w:val="pt-BR"/>
        </w:rPr>
        <w:t>transmi</w:t>
      </w:r>
      <w:r>
        <w:rPr>
          <w:i/>
          <w:lang w:val="pt-BR"/>
        </w:rPr>
        <w:t>s</w:t>
      </w:r>
      <w:r w:rsidRPr="00E67F56">
        <w:rPr>
          <w:i/>
          <w:lang w:val="pt-BR"/>
        </w:rPr>
        <w:t>s</w:t>
      </w:r>
      <w:r>
        <w:rPr>
          <w:i/>
          <w:lang w:val="pt-BR"/>
        </w:rPr>
        <w:t>ão e</w:t>
      </w:r>
      <w:r w:rsidRPr="00E67F56">
        <w:rPr>
          <w:i/>
          <w:lang w:val="pt-BR"/>
        </w:rPr>
        <w:t xml:space="preserve"> </w:t>
      </w:r>
      <w:r>
        <w:rPr>
          <w:i/>
          <w:lang w:val="pt-BR"/>
        </w:rPr>
        <w:t>transferência do</w:t>
      </w:r>
      <w:r w:rsidRPr="00E67F56">
        <w:rPr>
          <w:i/>
          <w:lang w:val="pt-BR"/>
        </w:rPr>
        <w:t xml:space="preserve"> con</w:t>
      </w:r>
      <w:r>
        <w:rPr>
          <w:i/>
          <w:lang w:val="pt-BR"/>
        </w:rPr>
        <w:t>hecim</w:t>
      </w:r>
      <w:r w:rsidRPr="00E67F56">
        <w:rPr>
          <w:i/>
          <w:lang w:val="pt-BR"/>
        </w:rPr>
        <w:t xml:space="preserve">ento </w:t>
      </w:r>
      <w:r>
        <w:rPr>
          <w:i/>
          <w:lang w:val="pt-BR"/>
        </w:rPr>
        <w:t>a</w:t>
      </w:r>
      <w:r w:rsidR="005D04B1">
        <w:rPr>
          <w:i/>
          <w:lang w:val="pt-BR"/>
        </w:rPr>
        <w:t>o</w:t>
      </w:r>
      <w:r w:rsidRPr="00E67F56">
        <w:rPr>
          <w:i/>
          <w:lang w:val="pt-BR"/>
        </w:rPr>
        <w:t xml:space="preserve"> servi</w:t>
      </w:r>
      <w:r>
        <w:rPr>
          <w:i/>
          <w:lang w:val="pt-BR"/>
        </w:rPr>
        <w:t>ç</w:t>
      </w:r>
      <w:r w:rsidRPr="00E67F56">
        <w:rPr>
          <w:i/>
          <w:lang w:val="pt-BR"/>
        </w:rPr>
        <w:t>o d</w:t>
      </w:r>
      <w:r>
        <w:rPr>
          <w:i/>
          <w:lang w:val="pt-BR"/>
        </w:rPr>
        <w:t>o</w:t>
      </w:r>
      <w:r w:rsidRPr="00E67F56">
        <w:rPr>
          <w:i/>
          <w:lang w:val="pt-BR"/>
        </w:rPr>
        <w:t xml:space="preserve"> des</w:t>
      </w:r>
      <w:r>
        <w:rPr>
          <w:i/>
          <w:lang w:val="pt-BR"/>
        </w:rPr>
        <w:t>envolvimento e da co</w:t>
      </w:r>
      <w:r w:rsidRPr="00E67F56">
        <w:rPr>
          <w:i/>
          <w:lang w:val="pt-BR"/>
        </w:rPr>
        <w:t>es</w:t>
      </w:r>
      <w:r>
        <w:rPr>
          <w:i/>
          <w:lang w:val="pt-BR"/>
        </w:rPr>
        <w:t>ão social; a irrupção</w:t>
      </w:r>
      <w:r w:rsidRPr="00E67F56">
        <w:rPr>
          <w:i/>
          <w:lang w:val="pt-BR"/>
        </w:rPr>
        <w:t xml:space="preserve"> d</w:t>
      </w:r>
      <w:r>
        <w:rPr>
          <w:i/>
          <w:lang w:val="pt-BR"/>
        </w:rPr>
        <w:t>os conteúdos</w:t>
      </w:r>
      <w:r w:rsidRPr="00E67F56">
        <w:rPr>
          <w:i/>
          <w:lang w:val="pt-BR"/>
        </w:rPr>
        <w:t xml:space="preserve"> educa</w:t>
      </w:r>
      <w:r>
        <w:rPr>
          <w:i/>
          <w:lang w:val="pt-BR"/>
        </w:rPr>
        <w:t>cionais digitai</w:t>
      </w:r>
      <w:r w:rsidRPr="00E67F56">
        <w:rPr>
          <w:i/>
          <w:lang w:val="pt-BR"/>
        </w:rPr>
        <w:t>s;</w:t>
      </w:r>
      <w:r>
        <w:rPr>
          <w:i/>
          <w:lang w:val="pt-BR"/>
        </w:rPr>
        <w:t xml:space="preserve"> e a transformação</w:t>
      </w:r>
      <w:r w:rsidRPr="00E67F56">
        <w:rPr>
          <w:i/>
          <w:lang w:val="pt-BR"/>
        </w:rPr>
        <w:t xml:space="preserve"> dos esquemas de financia</w:t>
      </w:r>
      <w:r>
        <w:rPr>
          <w:i/>
          <w:lang w:val="pt-BR"/>
        </w:rPr>
        <w:t>mento e organização</w:t>
      </w:r>
      <w:r w:rsidRPr="00E67F56">
        <w:rPr>
          <w:i/>
          <w:lang w:val="pt-BR"/>
        </w:rPr>
        <w:t>.</w:t>
      </w:r>
    </w:p>
    <w:p w14:paraId="4BD47987" w14:textId="4F1DA296" w:rsidR="002908DC" w:rsidRPr="00E67F56" w:rsidRDefault="00A71333" w:rsidP="002908DC">
      <w:pPr>
        <w:jc w:val="both"/>
        <w:rPr>
          <w:lang w:val="pt-BR"/>
        </w:rPr>
      </w:pPr>
      <w:r>
        <w:rPr>
          <w:lang w:val="pt-BR"/>
        </w:rPr>
        <w:t>Esse é o</w:t>
      </w:r>
      <w:r w:rsidR="002908DC" w:rsidRPr="00E67F56">
        <w:rPr>
          <w:lang w:val="pt-BR"/>
        </w:rPr>
        <w:t xml:space="preserve"> </w:t>
      </w:r>
      <w:r>
        <w:rPr>
          <w:lang w:val="pt-BR"/>
        </w:rPr>
        <w:t>desafio a</w:t>
      </w:r>
      <w:r w:rsidR="002908DC" w:rsidRPr="00E67F56">
        <w:rPr>
          <w:lang w:val="pt-BR"/>
        </w:rPr>
        <w:t xml:space="preserve"> que </w:t>
      </w:r>
      <w:r>
        <w:rPr>
          <w:lang w:val="pt-BR"/>
        </w:rPr>
        <w:t xml:space="preserve">deverão saber responder </w:t>
      </w:r>
      <w:r w:rsidR="002908DC" w:rsidRPr="00E67F56">
        <w:rPr>
          <w:lang w:val="pt-BR"/>
        </w:rPr>
        <w:t>as universidades ibero</w:t>
      </w:r>
      <w:r>
        <w:rPr>
          <w:lang w:val="pt-BR"/>
        </w:rPr>
        <w:t>-americanas nos próximos anos e o</w:t>
      </w:r>
      <w:r w:rsidR="002908DC" w:rsidRPr="00E67F56">
        <w:rPr>
          <w:lang w:val="pt-BR"/>
        </w:rPr>
        <w:t xml:space="preserve"> e</w:t>
      </w:r>
      <w:r>
        <w:rPr>
          <w:lang w:val="pt-BR"/>
        </w:rPr>
        <w:t>ixo</w:t>
      </w:r>
      <w:r w:rsidR="002908DC" w:rsidRPr="00E67F56">
        <w:rPr>
          <w:lang w:val="pt-BR"/>
        </w:rPr>
        <w:t xml:space="preserve"> central das reflex</w:t>
      </w:r>
      <w:r>
        <w:rPr>
          <w:lang w:val="pt-BR"/>
        </w:rPr>
        <w:t>ões</w:t>
      </w:r>
      <w:r w:rsidR="002908DC" w:rsidRPr="00E67F56">
        <w:rPr>
          <w:lang w:val="pt-BR"/>
        </w:rPr>
        <w:t xml:space="preserve"> </w:t>
      </w:r>
      <w:r>
        <w:rPr>
          <w:lang w:val="pt-BR"/>
        </w:rPr>
        <w:t>e</w:t>
      </w:r>
      <w:r w:rsidR="002908DC" w:rsidRPr="00E67F56">
        <w:rPr>
          <w:lang w:val="pt-BR"/>
        </w:rPr>
        <w:t xml:space="preserve"> debates </w:t>
      </w:r>
      <w:r>
        <w:rPr>
          <w:lang w:val="pt-BR"/>
        </w:rPr>
        <w:t>desencadeado</w:t>
      </w:r>
      <w:r w:rsidR="00211E8F">
        <w:rPr>
          <w:lang w:val="pt-BR"/>
        </w:rPr>
        <w:t>s</w:t>
      </w:r>
      <w:r>
        <w:rPr>
          <w:lang w:val="pt-BR"/>
        </w:rPr>
        <w:t xml:space="preserve"> pelo</w:t>
      </w:r>
      <w:r w:rsidR="002908DC" w:rsidRPr="00E67F56">
        <w:rPr>
          <w:lang w:val="pt-BR"/>
        </w:rPr>
        <w:t xml:space="preserve"> “III Enc</w:t>
      </w:r>
      <w:r>
        <w:rPr>
          <w:lang w:val="pt-BR"/>
        </w:rPr>
        <w:t xml:space="preserve">ontro de Reitores” que, com </w:t>
      </w:r>
      <w:r w:rsidR="002908DC" w:rsidRPr="00E67F56">
        <w:rPr>
          <w:lang w:val="pt-BR"/>
        </w:rPr>
        <w:t xml:space="preserve">as </w:t>
      </w:r>
      <w:r>
        <w:rPr>
          <w:lang w:val="pt-BR"/>
        </w:rPr>
        <w:t xml:space="preserve">sessões </w:t>
      </w:r>
      <w:r w:rsidR="00EE7D01">
        <w:rPr>
          <w:lang w:val="pt-BR"/>
        </w:rPr>
        <w:t>dos</w:t>
      </w:r>
      <w:r>
        <w:rPr>
          <w:lang w:val="pt-BR"/>
        </w:rPr>
        <w:t xml:space="preserve"> dias 28 e 29</w:t>
      </w:r>
      <w:r w:rsidR="002908DC" w:rsidRPr="00E67F56">
        <w:rPr>
          <w:lang w:val="pt-BR"/>
        </w:rPr>
        <w:t xml:space="preserve"> de jul</w:t>
      </w:r>
      <w:r>
        <w:rPr>
          <w:lang w:val="pt-BR"/>
        </w:rPr>
        <w:t>h</w:t>
      </w:r>
      <w:r w:rsidR="002908DC" w:rsidRPr="00E67F56">
        <w:rPr>
          <w:lang w:val="pt-BR"/>
        </w:rPr>
        <w:t>o</w:t>
      </w:r>
      <w:r>
        <w:rPr>
          <w:lang w:val="pt-BR"/>
        </w:rPr>
        <w:t xml:space="preserve"> de 2014 </w:t>
      </w:r>
      <w:r w:rsidR="002908DC" w:rsidRPr="00E67F56">
        <w:rPr>
          <w:lang w:val="pt-BR"/>
        </w:rPr>
        <w:t>n</w:t>
      </w:r>
      <w:r>
        <w:rPr>
          <w:lang w:val="pt-BR"/>
        </w:rPr>
        <w:t xml:space="preserve">o Rio de Janeiro, </w:t>
      </w:r>
      <w:r w:rsidR="00211E8F">
        <w:rPr>
          <w:lang w:val="pt-BR"/>
        </w:rPr>
        <w:t>culm</w:t>
      </w:r>
      <w:r w:rsidR="008B7D6D">
        <w:rPr>
          <w:lang w:val="pt-BR"/>
        </w:rPr>
        <w:t>ina</w:t>
      </w:r>
      <w:r w:rsidR="00EE7D01">
        <w:rPr>
          <w:lang w:val="pt-BR"/>
        </w:rPr>
        <w:t xml:space="preserve"> um</w:t>
      </w:r>
      <w:r w:rsidR="002908DC" w:rsidRPr="00E67F56">
        <w:rPr>
          <w:lang w:val="pt-BR"/>
        </w:rPr>
        <w:t xml:space="preserve"> proces</w:t>
      </w:r>
      <w:r>
        <w:rPr>
          <w:lang w:val="pt-BR"/>
        </w:rPr>
        <w:t>so amplo, aberto e</w:t>
      </w:r>
      <w:r w:rsidR="002908DC" w:rsidRPr="00E67F56">
        <w:rPr>
          <w:lang w:val="pt-BR"/>
        </w:rPr>
        <w:t xml:space="preserve"> </w:t>
      </w:r>
      <w:r>
        <w:rPr>
          <w:lang w:val="pt-BR"/>
        </w:rPr>
        <w:t>dinâmico</w:t>
      </w:r>
      <w:r w:rsidR="00211E8F">
        <w:rPr>
          <w:lang w:val="pt-BR"/>
        </w:rPr>
        <w:t xml:space="preserve"> de consultas, diálogos</w:t>
      </w:r>
      <w:r>
        <w:rPr>
          <w:lang w:val="pt-BR"/>
        </w:rPr>
        <w:t xml:space="preserve"> e participação em</w:t>
      </w:r>
      <w:r w:rsidR="002908DC" w:rsidRPr="00E67F56">
        <w:rPr>
          <w:lang w:val="pt-BR"/>
        </w:rPr>
        <w:t xml:space="preserve"> red</w:t>
      </w:r>
      <w:r>
        <w:rPr>
          <w:lang w:val="pt-BR"/>
        </w:rPr>
        <w:t>e</w:t>
      </w:r>
      <w:r w:rsidR="002908DC" w:rsidRPr="00E67F56">
        <w:rPr>
          <w:lang w:val="pt-BR"/>
        </w:rPr>
        <w:t xml:space="preserve"> </w:t>
      </w:r>
      <w:r w:rsidR="00AA410C" w:rsidRPr="00E67F56">
        <w:rPr>
          <w:lang w:val="pt-BR"/>
        </w:rPr>
        <w:t>durante</w:t>
      </w:r>
      <w:r>
        <w:rPr>
          <w:lang w:val="pt-BR"/>
        </w:rPr>
        <w:t xml:space="preserve"> </w:t>
      </w:r>
      <w:r w:rsidR="002908DC" w:rsidRPr="00E67F56">
        <w:rPr>
          <w:lang w:val="pt-BR"/>
        </w:rPr>
        <w:t>os do</w:t>
      </w:r>
      <w:r w:rsidR="00211E8F">
        <w:rPr>
          <w:lang w:val="pt-BR"/>
        </w:rPr>
        <w:t>is últimos anos, converte</w:t>
      </w:r>
      <w:r w:rsidR="002908DC" w:rsidRPr="00E67F56">
        <w:rPr>
          <w:lang w:val="pt-BR"/>
        </w:rPr>
        <w:t>ndo</w:t>
      </w:r>
      <w:r w:rsidR="00211E8F">
        <w:rPr>
          <w:lang w:val="pt-BR"/>
        </w:rPr>
        <w:t>-o em um foro sem</w:t>
      </w:r>
      <w:r w:rsidR="002908DC" w:rsidRPr="00E67F56">
        <w:rPr>
          <w:lang w:val="pt-BR"/>
        </w:rPr>
        <w:t xml:space="preserve"> precedentes </w:t>
      </w:r>
      <w:r w:rsidR="00211E8F">
        <w:rPr>
          <w:lang w:val="pt-BR"/>
        </w:rPr>
        <w:t>no â</w:t>
      </w:r>
      <w:r w:rsidR="002908DC" w:rsidRPr="00E67F56">
        <w:rPr>
          <w:lang w:val="pt-BR"/>
        </w:rPr>
        <w:t xml:space="preserve">mbito </w:t>
      </w:r>
      <w:r w:rsidR="00211E8F">
        <w:rPr>
          <w:lang w:val="pt-BR"/>
        </w:rPr>
        <w:t>universitário</w:t>
      </w:r>
      <w:r w:rsidR="002908DC" w:rsidRPr="00E67F56">
        <w:rPr>
          <w:lang w:val="pt-BR"/>
        </w:rPr>
        <w:t xml:space="preserve"> internacional.</w:t>
      </w:r>
    </w:p>
    <w:p w14:paraId="31470D41" w14:textId="4E2FE5CE" w:rsidR="002908DC" w:rsidRPr="00E67F56" w:rsidRDefault="00BD0654" w:rsidP="002908DC">
      <w:pPr>
        <w:jc w:val="both"/>
        <w:rPr>
          <w:lang w:val="pt-BR"/>
        </w:rPr>
      </w:pPr>
      <w:r>
        <w:rPr>
          <w:lang w:val="pt-BR"/>
        </w:rPr>
        <w:t>A partir desta reflexão coletiva sobre o</w:t>
      </w:r>
      <w:r w:rsidR="002908DC" w:rsidRPr="00E67F56">
        <w:rPr>
          <w:lang w:val="pt-BR"/>
        </w:rPr>
        <w:t xml:space="preserve"> presente </w:t>
      </w:r>
      <w:r>
        <w:rPr>
          <w:lang w:val="pt-BR"/>
        </w:rPr>
        <w:t>e o</w:t>
      </w:r>
      <w:r w:rsidR="002908DC" w:rsidRPr="00E67F56">
        <w:rPr>
          <w:lang w:val="pt-BR"/>
        </w:rPr>
        <w:t xml:space="preserve"> futur</w:t>
      </w:r>
      <w:r>
        <w:rPr>
          <w:lang w:val="pt-BR"/>
        </w:rPr>
        <w:t>o d</w:t>
      </w:r>
      <w:r w:rsidR="002908DC" w:rsidRPr="00E67F56">
        <w:rPr>
          <w:lang w:val="pt-BR"/>
        </w:rPr>
        <w:t>as universidades ibero</w:t>
      </w:r>
      <w:r>
        <w:rPr>
          <w:lang w:val="pt-BR"/>
        </w:rPr>
        <w:t>-</w:t>
      </w:r>
      <w:r w:rsidR="002908DC" w:rsidRPr="00E67F56">
        <w:rPr>
          <w:lang w:val="pt-BR"/>
        </w:rPr>
        <w:t>americanas, su</w:t>
      </w:r>
      <w:r>
        <w:rPr>
          <w:lang w:val="pt-BR"/>
        </w:rPr>
        <w:t>a</w:t>
      </w:r>
      <w:r w:rsidR="002908DC" w:rsidRPr="00E67F56">
        <w:rPr>
          <w:lang w:val="pt-BR"/>
        </w:rPr>
        <w:t xml:space="preserve">s </w:t>
      </w:r>
      <w:r w:rsidR="00EE7D01">
        <w:rPr>
          <w:lang w:val="pt-BR"/>
        </w:rPr>
        <w:t>limitações e potencialidades;</w:t>
      </w:r>
      <w:r>
        <w:rPr>
          <w:lang w:val="pt-BR"/>
        </w:rPr>
        <w:t xml:space="preserve"> e sobre </w:t>
      </w:r>
      <w:r w:rsidR="002908DC" w:rsidRPr="00E67F56">
        <w:rPr>
          <w:lang w:val="pt-BR"/>
        </w:rPr>
        <w:t>as nece</w:t>
      </w:r>
      <w:r>
        <w:rPr>
          <w:lang w:val="pt-BR"/>
        </w:rPr>
        <w:t>ssidades e</w:t>
      </w:r>
      <w:r w:rsidR="002908DC" w:rsidRPr="00E67F56">
        <w:rPr>
          <w:lang w:val="pt-BR"/>
        </w:rPr>
        <w:t xml:space="preserve"> aspira</w:t>
      </w:r>
      <w:r>
        <w:rPr>
          <w:lang w:val="pt-BR"/>
        </w:rPr>
        <w:t>ções</w:t>
      </w:r>
      <w:r w:rsidR="002908DC" w:rsidRPr="00E67F56">
        <w:rPr>
          <w:lang w:val="pt-BR"/>
        </w:rPr>
        <w:t xml:space="preserve"> d</w:t>
      </w:r>
      <w:r>
        <w:rPr>
          <w:lang w:val="pt-BR"/>
        </w:rPr>
        <w:t>as sociedades da região ante o horizonte do</w:t>
      </w:r>
      <w:r w:rsidR="002908DC" w:rsidRPr="00E67F56">
        <w:rPr>
          <w:lang w:val="pt-BR"/>
        </w:rPr>
        <w:t xml:space="preserve"> s</w:t>
      </w:r>
      <w:r>
        <w:rPr>
          <w:lang w:val="pt-BR"/>
        </w:rPr>
        <w:t>éculo</w:t>
      </w:r>
      <w:r w:rsidR="002908DC" w:rsidRPr="00E67F56">
        <w:rPr>
          <w:lang w:val="pt-BR"/>
        </w:rPr>
        <w:t xml:space="preserve"> XXI, </w:t>
      </w:r>
      <w:r w:rsidR="00C0046F">
        <w:rPr>
          <w:lang w:val="pt-BR"/>
        </w:rPr>
        <w:t>formula</w:t>
      </w:r>
      <w:r>
        <w:rPr>
          <w:lang w:val="pt-BR"/>
        </w:rPr>
        <w:t>-se um</w:t>
      </w:r>
      <w:r w:rsidR="002908DC" w:rsidRPr="00E67F56">
        <w:rPr>
          <w:lang w:val="pt-BR"/>
        </w:rPr>
        <w:t xml:space="preserve">a ambiciosa </w:t>
      </w:r>
      <w:r>
        <w:rPr>
          <w:lang w:val="pt-BR"/>
        </w:rPr>
        <w:t xml:space="preserve">estratégia </w:t>
      </w:r>
      <w:r w:rsidR="00C0046F">
        <w:rPr>
          <w:lang w:val="pt-BR"/>
        </w:rPr>
        <w:t xml:space="preserve">comum </w:t>
      </w:r>
      <w:r>
        <w:rPr>
          <w:lang w:val="pt-BR"/>
        </w:rPr>
        <w:t>de a</w:t>
      </w:r>
      <w:r w:rsidR="002908DC" w:rsidRPr="00E67F56">
        <w:rPr>
          <w:lang w:val="pt-BR"/>
        </w:rPr>
        <w:t>tua</w:t>
      </w:r>
      <w:r>
        <w:rPr>
          <w:lang w:val="pt-BR"/>
        </w:rPr>
        <w:t>ção</w:t>
      </w:r>
      <w:r w:rsidR="002908DC" w:rsidRPr="00E67F56">
        <w:rPr>
          <w:lang w:val="pt-BR"/>
        </w:rPr>
        <w:t xml:space="preserve"> </w:t>
      </w:r>
      <w:r>
        <w:rPr>
          <w:lang w:val="pt-BR"/>
        </w:rPr>
        <w:t xml:space="preserve">com </w:t>
      </w:r>
      <w:r w:rsidR="002908DC" w:rsidRPr="00E67F56">
        <w:rPr>
          <w:lang w:val="pt-BR"/>
        </w:rPr>
        <w:t>os s</w:t>
      </w:r>
      <w:r>
        <w:rPr>
          <w:lang w:val="pt-BR"/>
        </w:rPr>
        <w:t>egui</w:t>
      </w:r>
      <w:r w:rsidR="002908DC" w:rsidRPr="00E67F56">
        <w:rPr>
          <w:lang w:val="pt-BR"/>
        </w:rPr>
        <w:t xml:space="preserve">ntes </w:t>
      </w:r>
      <w:r w:rsidR="008B7D6D">
        <w:rPr>
          <w:lang w:val="pt-BR"/>
        </w:rPr>
        <w:t>questões</w:t>
      </w:r>
      <w:r w:rsidR="00C0046F">
        <w:rPr>
          <w:lang w:val="pt-BR"/>
        </w:rPr>
        <w:t xml:space="preserve">, propostas e compromissos compilados nesta </w:t>
      </w:r>
      <w:r w:rsidR="00C0046F" w:rsidRPr="00C0046F">
        <w:rPr>
          <w:b/>
          <w:lang w:val="pt-BR"/>
        </w:rPr>
        <w:t xml:space="preserve">Carta </w:t>
      </w:r>
      <w:proofErr w:type="spellStart"/>
      <w:r w:rsidR="00C0046F" w:rsidRPr="00C0046F">
        <w:rPr>
          <w:b/>
          <w:lang w:val="pt-BR"/>
        </w:rPr>
        <w:t>Universia</w:t>
      </w:r>
      <w:proofErr w:type="spellEnd"/>
      <w:r w:rsidR="00C0046F" w:rsidRPr="00C0046F">
        <w:rPr>
          <w:b/>
          <w:lang w:val="pt-BR"/>
        </w:rPr>
        <w:t xml:space="preserve"> Rio 2014</w:t>
      </w:r>
      <w:r w:rsidR="00C0046F" w:rsidRPr="00C0046F">
        <w:rPr>
          <w:lang w:val="pt-BR"/>
        </w:rPr>
        <w:t>.</w:t>
      </w:r>
    </w:p>
    <w:p w14:paraId="0DD44EF5" w14:textId="02BBEA44" w:rsidR="009C2B91" w:rsidRDefault="009C2B91">
      <w:r>
        <w:br w:type="page"/>
      </w:r>
    </w:p>
    <w:p w14:paraId="7E16D71D" w14:textId="77777777" w:rsidR="002908DC" w:rsidRDefault="002908DC" w:rsidP="002908DC">
      <w:pPr>
        <w:jc w:val="both"/>
      </w:pPr>
    </w:p>
    <w:p w14:paraId="24E5C667" w14:textId="71C4BA08" w:rsidR="002908DC" w:rsidRPr="00BD0654" w:rsidRDefault="00BD0654" w:rsidP="002908DC">
      <w:pPr>
        <w:jc w:val="center"/>
        <w:rPr>
          <w:b/>
          <w:lang w:val="pt-BR"/>
        </w:rPr>
      </w:pPr>
      <w:r w:rsidRPr="00BD0654">
        <w:rPr>
          <w:b/>
          <w:lang w:val="pt-BR"/>
        </w:rPr>
        <w:t xml:space="preserve">Dez </w:t>
      </w:r>
      <w:r w:rsidR="008B7D6D">
        <w:rPr>
          <w:b/>
          <w:lang w:val="pt-BR"/>
        </w:rPr>
        <w:t>questões-chave</w:t>
      </w:r>
    </w:p>
    <w:p w14:paraId="1DF91624" w14:textId="77777777" w:rsidR="002908DC" w:rsidRPr="00BD0654" w:rsidRDefault="002908DC" w:rsidP="002908DC">
      <w:pPr>
        <w:jc w:val="both"/>
        <w:rPr>
          <w:lang w:val="pt-BR"/>
        </w:rPr>
      </w:pPr>
    </w:p>
    <w:p w14:paraId="77D329CF" w14:textId="14A3E98B" w:rsidR="002908DC" w:rsidRPr="00BD0654" w:rsidRDefault="00DD2BAC" w:rsidP="002908DC">
      <w:pPr>
        <w:jc w:val="both"/>
        <w:rPr>
          <w:lang w:val="pt-BR"/>
        </w:rPr>
      </w:pPr>
      <w:r>
        <w:rPr>
          <w:b/>
          <w:color w:val="FF0000"/>
          <w:lang w:val="pt-BR"/>
        </w:rPr>
        <w:t>1.</w:t>
      </w:r>
      <w:r w:rsidR="005A5205">
        <w:rPr>
          <w:b/>
          <w:color w:val="FF0000"/>
          <w:lang w:val="pt-BR"/>
        </w:rPr>
        <w:t xml:space="preserve"> </w:t>
      </w:r>
      <w:r>
        <w:rPr>
          <w:b/>
          <w:color w:val="FF0000"/>
          <w:lang w:val="pt-BR"/>
        </w:rPr>
        <w:t xml:space="preserve"> </w:t>
      </w:r>
      <w:r w:rsidR="005A5205">
        <w:rPr>
          <w:b/>
          <w:color w:val="FF0000"/>
          <w:lang w:val="pt-BR"/>
        </w:rPr>
        <w:t>A</w:t>
      </w:r>
      <w:r w:rsidR="002908DC" w:rsidRPr="00BD0654">
        <w:rPr>
          <w:b/>
          <w:color w:val="FF0000"/>
          <w:lang w:val="pt-BR"/>
        </w:rPr>
        <w:t xml:space="preserve"> consolida</w:t>
      </w:r>
      <w:r w:rsidR="005A5205">
        <w:rPr>
          <w:b/>
          <w:color w:val="FF0000"/>
          <w:lang w:val="pt-BR"/>
        </w:rPr>
        <w:t>ção do</w:t>
      </w:r>
      <w:r w:rsidR="002908DC" w:rsidRPr="00BD0654">
        <w:rPr>
          <w:b/>
          <w:color w:val="FF0000"/>
          <w:lang w:val="pt-BR"/>
        </w:rPr>
        <w:t xml:space="preserve"> Espa</w:t>
      </w:r>
      <w:r w:rsidR="005A5205">
        <w:rPr>
          <w:b/>
          <w:color w:val="FF0000"/>
          <w:lang w:val="pt-BR"/>
        </w:rPr>
        <w:t>ç</w:t>
      </w:r>
      <w:r w:rsidR="002908DC" w:rsidRPr="00BD0654">
        <w:rPr>
          <w:b/>
          <w:color w:val="FF0000"/>
          <w:lang w:val="pt-BR"/>
        </w:rPr>
        <w:t>o Ibero</w:t>
      </w:r>
      <w:r w:rsidR="005A5205">
        <w:rPr>
          <w:b/>
          <w:color w:val="FF0000"/>
          <w:lang w:val="pt-BR"/>
        </w:rPr>
        <w:t>-americano do Conhecim</w:t>
      </w:r>
      <w:r w:rsidR="002908DC" w:rsidRPr="00BD0654">
        <w:rPr>
          <w:b/>
          <w:color w:val="FF0000"/>
          <w:lang w:val="pt-BR"/>
        </w:rPr>
        <w:t>ento</w:t>
      </w:r>
      <w:r w:rsidR="002908DC" w:rsidRPr="00BD0654">
        <w:rPr>
          <w:lang w:val="pt-BR"/>
        </w:rPr>
        <w:t xml:space="preserve"> (EIC)</w:t>
      </w:r>
    </w:p>
    <w:p w14:paraId="7AF7D605" w14:textId="5E187D02" w:rsidR="002908DC" w:rsidRPr="00BD0654" w:rsidRDefault="005A5205" w:rsidP="002908DC">
      <w:pPr>
        <w:jc w:val="both"/>
        <w:rPr>
          <w:lang w:val="pt-BR"/>
        </w:rPr>
      </w:pPr>
      <w:r>
        <w:rPr>
          <w:lang w:val="pt-BR"/>
        </w:rPr>
        <w:t>Nos últimos an</w:t>
      </w:r>
      <w:r w:rsidR="002908DC" w:rsidRPr="00BD0654">
        <w:rPr>
          <w:lang w:val="pt-BR"/>
        </w:rPr>
        <w:t xml:space="preserve">os, </w:t>
      </w:r>
      <w:r>
        <w:rPr>
          <w:lang w:val="pt-BR"/>
        </w:rPr>
        <w:t>foram registradas</w:t>
      </w:r>
      <w:r w:rsidR="002908DC" w:rsidRPr="00BD0654">
        <w:rPr>
          <w:lang w:val="pt-BR"/>
        </w:rPr>
        <w:t xml:space="preserve"> </w:t>
      </w:r>
      <w:r>
        <w:rPr>
          <w:lang w:val="pt-BR"/>
        </w:rPr>
        <w:t>e</w:t>
      </w:r>
      <w:r w:rsidR="002908DC" w:rsidRPr="00BD0654">
        <w:rPr>
          <w:lang w:val="pt-BR"/>
        </w:rPr>
        <w:t xml:space="preserve"> </w:t>
      </w:r>
      <w:r w:rsidR="00252806">
        <w:rPr>
          <w:lang w:val="pt-BR"/>
        </w:rPr>
        <w:t xml:space="preserve">reconhecidas </w:t>
      </w:r>
      <w:r w:rsidR="002908DC" w:rsidRPr="00BD0654">
        <w:rPr>
          <w:lang w:val="pt-BR"/>
        </w:rPr>
        <w:t xml:space="preserve">iniciativas relevantes </w:t>
      </w:r>
      <w:r w:rsidR="00252806">
        <w:rPr>
          <w:lang w:val="pt-BR"/>
        </w:rPr>
        <w:t>para a cri</w:t>
      </w:r>
      <w:r w:rsidR="002908DC" w:rsidRPr="00BD0654">
        <w:rPr>
          <w:lang w:val="pt-BR"/>
        </w:rPr>
        <w:t>a</w:t>
      </w:r>
      <w:r w:rsidR="00252806">
        <w:rPr>
          <w:lang w:val="pt-BR"/>
        </w:rPr>
        <w:t>ção do EIC mas</w:t>
      </w:r>
      <w:r w:rsidR="002908DC" w:rsidRPr="00BD0654">
        <w:rPr>
          <w:lang w:val="pt-BR"/>
        </w:rPr>
        <w:t xml:space="preserve"> su</w:t>
      </w:r>
      <w:r w:rsidR="00252806">
        <w:rPr>
          <w:lang w:val="pt-BR"/>
        </w:rPr>
        <w:t>a</w:t>
      </w:r>
      <w:r w:rsidR="002908DC" w:rsidRPr="00BD0654">
        <w:rPr>
          <w:lang w:val="pt-BR"/>
        </w:rPr>
        <w:t xml:space="preserve"> consolida</w:t>
      </w:r>
      <w:r w:rsidR="00252806">
        <w:rPr>
          <w:lang w:val="pt-BR"/>
        </w:rPr>
        <w:t>ção requer novos, maiores e mai</w:t>
      </w:r>
      <w:r w:rsidR="008B7D6D">
        <w:rPr>
          <w:lang w:val="pt-BR"/>
        </w:rPr>
        <w:t>s incisivos</w:t>
      </w:r>
      <w:r w:rsidR="002908DC" w:rsidRPr="00BD0654">
        <w:rPr>
          <w:lang w:val="pt-BR"/>
        </w:rPr>
        <w:t xml:space="preserve"> compromis</w:t>
      </w:r>
      <w:r w:rsidR="00252806">
        <w:rPr>
          <w:lang w:val="pt-BR"/>
        </w:rPr>
        <w:t>sos em âmbitos como: a mob</w:t>
      </w:r>
      <w:r w:rsidR="002908DC" w:rsidRPr="00BD0654">
        <w:rPr>
          <w:lang w:val="pt-BR"/>
        </w:rPr>
        <w:t>ilidad</w:t>
      </w:r>
      <w:r w:rsidR="00252806">
        <w:rPr>
          <w:lang w:val="pt-BR"/>
        </w:rPr>
        <w:t>e</w:t>
      </w:r>
      <w:r w:rsidR="002908DC" w:rsidRPr="00BD0654">
        <w:rPr>
          <w:lang w:val="pt-BR"/>
        </w:rPr>
        <w:t xml:space="preserve"> </w:t>
      </w:r>
      <w:r w:rsidR="00252806">
        <w:rPr>
          <w:lang w:val="pt-BR"/>
        </w:rPr>
        <w:t>universitária</w:t>
      </w:r>
      <w:r w:rsidR="00A743E5">
        <w:rPr>
          <w:lang w:val="pt-BR"/>
        </w:rPr>
        <w:t>; a equivalência</w:t>
      </w:r>
      <w:r w:rsidR="00252806">
        <w:rPr>
          <w:lang w:val="pt-BR"/>
        </w:rPr>
        <w:t xml:space="preserve"> e </w:t>
      </w:r>
      <w:r w:rsidR="002908DC" w:rsidRPr="00BD0654">
        <w:rPr>
          <w:lang w:val="pt-BR"/>
        </w:rPr>
        <w:t xml:space="preserve">a </w:t>
      </w:r>
      <w:r w:rsidR="00252806">
        <w:rPr>
          <w:lang w:val="pt-BR"/>
        </w:rPr>
        <w:t xml:space="preserve">transferência de créditos; </w:t>
      </w:r>
      <w:r w:rsidR="002908DC" w:rsidRPr="00BD0654">
        <w:rPr>
          <w:lang w:val="pt-BR"/>
        </w:rPr>
        <w:t>a compara</w:t>
      </w:r>
      <w:r w:rsidR="00252806">
        <w:rPr>
          <w:lang w:val="pt-BR"/>
        </w:rPr>
        <w:t>bilidade da estrutura de curso</w:t>
      </w:r>
      <w:r w:rsidR="002908DC" w:rsidRPr="00BD0654">
        <w:rPr>
          <w:lang w:val="pt-BR"/>
        </w:rPr>
        <w:t xml:space="preserve">s </w:t>
      </w:r>
      <w:r w:rsidR="00252806">
        <w:rPr>
          <w:lang w:val="pt-BR"/>
        </w:rPr>
        <w:t>e o</w:t>
      </w:r>
      <w:r w:rsidR="00AA410C" w:rsidRPr="00BD0654">
        <w:rPr>
          <w:lang w:val="pt-BR"/>
        </w:rPr>
        <w:t xml:space="preserve"> recon</w:t>
      </w:r>
      <w:r w:rsidR="00252806">
        <w:rPr>
          <w:lang w:val="pt-BR"/>
        </w:rPr>
        <w:t>hecimento d</w:t>
      </w:r>
      <w:r w:rsidR="00AA410C" w:rsidRPr="00BD0654">
        <w:rPr>
          <w:lang w:val="pt-BR"/>
        </w:rPr>
        <w:t xml:space="preserve">os </w:t>
      </w:r>
      <w:r w:rsidR="00B50718">
        <w:rPr>
          <w:lang w:val="pt-BR"/>
        </w:rPr>
        <w:t>diplomas</w:t>
      </w:r>
      <w:r w:rsidR="00AA410C" w:rsidRPr="00BD0654">
        <w:rPr>
          <w:lang w:val="pt-BR"/>
        </w:rPr>
        <w:t xml:space="preserve"> </w:t>
      </w:r>
      <w:r w:rsidR="00252806">
        <w:rPr>
          <w:lang w:val="pt-BR"/>
        </w:rPr>
        <w:t>ou o credenciamento das institu</w:t>
      </w:r>
      <w:r w:rsidR="002908DC" w:rsidRPr="00BD0654">
        <w:rPr>
          <w:lang w:val="pt-BR"/>
        </w:rPr>
        <w:t>i</w:t>
      </w:r>
      <w:r w:rsidR="00252806">
        <w:rPr>
          <w:lang w:val="pt-BR"/>
        </w:rPr>
        <w:t>ções e estud</w:t>
      </w:r>
      <w:r w:rsidR="002908DC" w:rsidRPr="00BD0654">
        <w:rPr>
          <w:lang w:val="pt-BR"/>
        </w:rPr>
        <w:t>os.</w:t>
      </w:r>
    </w:p>
    <w:p w14:paraId="10DA6658" w14:textId="0B8D9981" w:rsidR="002908DC" w:rsidRPr="00BD0654" w:rsidRDefault="002908DC" w:rsidP="002908DC">
      <w:pPr>
        <w:jc w:val="both"/>
        <w:rPr>
          <w:lang w:val="pt-BR"/>
        </w:rPr>
      </w:pPr>
      <w:r w:rsidRPr="00BD0654">
        <w:rPr>
          <w:lang w:val="pt-BR"/>
        </w:rPr>
        <w:t xml:space="preserve">Esta </w:t>
      </w:r>
      <w:r w:rsidR="00A743E5">
        <w:rPr>
          <w:lang w:val="pt-BR"/>
        </w:rPr>
        <w:t>estratégia</w:t>
      </w:r>
      <w:r w:rsidRPr="00BD0654">
        <w:rPr>
          <w:lang w:val="pt-BR"/>
        </w:rPr>
        <w:t xml:space="preserve"> precis</w:t>
      </w:r>
      <w:r w:rsidR="00A743E5">
        <w:rPr>
          <w:lang w:val="pt-BR"/>
        </w:rPr>
        <w:t>a tanto de um fo</w:t>
      </w:r>
      <w:r w:rsidRPr="00BD0654">
        <w:rPr>
          <w:lang w:val="pt-BR"/>
        </w:rPr>
        <w:t>rte compromis</w:t>
      </w:r>
      <w:r w:rsidR="00A743E5">
        <w:rPr>
          <w:lang w:val="pt-BR"/>
        </w:rPr>
        <w:t>so intergovernamental como de um</w:t>
      </w:r>
      <w:r w:rsidRPr="00BD0654">
        <w:rPr>
          <w:lang w:val="pt-BR"/>
        </w:rPr>
        <w:t xml:space="preserve">a </w:t>
      </w:r>
      <w:r w:rsidR="00A743E5">
        <w:rPr>
          <w:lang w:val="pt-BR"/>
        </w:rPr>
        <w:t>sustentada ação d</w:t>
      </w:r>
      <w:r w:rsidRPr="00BD0654">
        <w:rPr>
          <w:lang w:val="pt-BR"/>
        </w:rPr>
        <w:t xml:space="preserve">as universidades </w:t>
      </w:r>
      <w:r w:rsidR="00A743E5">
        <w:rPr>
          <w:lang w:val="pt-BR"/>
        </w:rPr>
        <w:t xml:space="preserve">para </w:t>
      </w:r>
      <w:r w:rsidR="007F1DC5">
        <w:rPr>
          <w:lang w:val="pt-BR"/>
        </w:rPr>
        <w:t>que se continue a construir</w:t>
      </w:r>
      <w:r w:rsidR="00DE7A6E">
        <w:rPr>
          <w:lang w:val="pt-BR"/>
        </w:rPr>
        <w:t xml:space="preserve"> o EIC sobre uma </w:t>
      </w:r>
      <w:r w:rsidR="00A743E5">
        <w:rPr>
          <w:lang w:val="pt-BR"/>
        </w:rPr>
        <w:t>base de acordos e</w:t>
      </w:r>
      <w:r w:rsidRPr="00BD0654">
        <w:rPr>
          <w:lang w:val="pt-BR"/>
        </w:rPr>
        <w:t xml:space="preserve"> </w:t>
      </w:r>
      <w:r w:rsidR="00A743E5">
        <w:rPr>
          <w:lang w:val="pt-BR"/>
        </w:rPr>
        <w:t xml:space="preserve">convênios que removam </w:t>
      </w:r>
      <w:r w:rsidRPr="00BD0654">
        <w:rPr>
          <w:lang w:val="pt-BR"/>
        </w:rPr>
        <w:t xml:space="preserve">os obstáculos administrativos, </w:t>
      </w:r>
      <w:r w:rsidR="00A743E5">
        <w:rPr>
          <w:lang w:val="pt-BR"/>
        </w:rPr>
        <w:t>financeiros e acadêmicos que ai</w:t>
      </w:r>
      <w:r w:rsidRPr="00BD0654">
        <w:rPr>
          <w:lang w:val="pt-BR"/>
        </w:rPr>
        <w:t>n</w:t>
      </w:r>
      <w:r w:rsidR="00A743E5">
        <w:rPr>
          <w:lang w:val="pt-BR"/>
        </w:rPr>
        <w:t>da</w:t>
      </w:r>
      <w:r w:rsidR="00DE7A6E">
        <w:rPr>
          <w:lang w:val="pt-BR"/>
        </w:rPr>
        <w:t xml:space="preserve"> nos condicionam</w:t>
      </w:r>
      <w:r w:rsidRPr="00BD0654">
        <w:rPr>
          <w:lang w:val="pt-BR"/>
        </w:rPr>
        <w:t>.</w:t>
      </w:r>
    </w:p>
    <w:p w14:paraId="2595006F" w14:textId="703DB620" w:rsidR="002908DC" w:rsidRPr="00BD0654" w:rsidRDefault="002908DC" w:rsidP="002908DC">
      <w:pPr>
        <w:jc w:val="both"/>
        <w:rPr>
          <w:lang w:val="pt-BR"/>
        </w:rPr>
      </w:pPr>
      <w:r w:rsidRPr="00BD0654">
        <w:rPr>
          <w:lang w:val="pt-BR"/>
        </w:rPr>
        <w:t xml:space="preserve">Adicionalmente, </w:t>
      </w:r>
      <w:r w:rsidR="00DE7A6E">
        <w:rPr>
          <w:lang w:val="pt-BR"/>
        </w:rPr>
        <w:t>torna-se</w:t>
      </w:r>
      <w:r w:rsidRPr="00BD0654">
        <w:rPr>
          <w:lang w:val="pt-BR"/>
        </w:rPr>
        <w:t xml:space="preserve"> </w:t>
      </w:r>
      <w:r w:rsidR="00DE7A6E">
        <w:rPr>
          <w:lang w:val="pt-BR"/>
        </w:rPr>
        <w:t>necessário o</w:t>
      </w:r>
      <w:r w:rsidRPr="00BD0654">
        <w:rPr>
          <w:lang w:val="pt-BR"/>
        </w:rPr>
        <w:t xml:space="preserve"> des</w:t>
      </w:r>
      <w:r w:rsidR="00DE7A6E">
        <w:rPr>
          <w:lang w:val="pt-BR"/>
        </w:rPr>
        <w:t>envolvimento</w:t>
      </w:r>
      <w:r w:rsidRPr="00BD0654">
        <w:rPr>
          <w:lang w:val="pt-BR"/>
        </w:rPr>
        <w:t xml:space="preserve"> de a</w:t>
      </w:r>
      <w:r w:rsidR="00DE7A6E">
        <w:rPr>
          <w:lang w:val="pt-BR"/>
        </w:rPr>
        <w:t>ções nas quais participem governos, institu</w:t>
      </w:r>
      <w:r w:rsidRPr="00BD0654">
        <w:rPr>
          <w:lang w:val="pt-BR"/>
        </w:rPr>
        <w:t>i</w:t>
      </w:r>
      <w:r w:rsidR="00DE7A6E">
        <w:rPr>
          <w:lang w:val="pt-BR"/>
        </w:rPr>
        <w:t>ções</w:t>
      </w:r>
      <w:r w:rsidRPr="00BD0654">
        <w:rPr>
          <w:lang w:val="pt-BR"/>
        </w:rPr>
        <w:t xml:space="preserve">, empresas, </w:t>
      </w:r>
      <w:r w:rsidR="00DE7A6E">
        <w:rPr>
          <w:lang w:val="pt-BR"/>
        </w:rPr>
        <w:t xml:space="preserve">associações e </w:t>
      </w:r>
      <w:r w:rsidRPr="00BD0654">
        <w:rPr>
          <w:lang w:val="pt-BR"/>
        </w:rPr>
        <w:t>organiza</w:t>
      </w:r>
      <w:r w:rsidR="00DE7A6E">
        <w:rPr>
          <w:lang w:val="pt-BR"/>
        </w:rPr>
        <w:t xml:space="preserve">ções sociais, com o propósito de aproveitar </w:t>
      </w:r>
      <w:r w:rsidRPr="00BD0654">
        <w:rPr>
          <w:lang w:val="pt-BR"/>
        </w:rPr>
        <w:t>as oportunidades que of</w:t>
      </w:r>
      <w:r w:rsidR="00DE7A6E">
        <w:rPr>
          <w:lang w:val="pt-BR"/>
        </w:rPr>
        <w:t>erecem os a</w:t>
      </w:r>
      <w:r w:rsidRPr="00BD0654">
        <w:rPr>
          <w:lang w:val="pt-BR"/>
        </w:rPr>
        <w:t>tua</w:t>
      </w:r>
      <w:r w:rsidR="00B01712">
        <w:rPr>
          <w:lang w:val="pt-BR"/>
        </w:rPr>
        <w:t>is e diversos</w:t>
      </w:r>
      <w:r w:rsidRPr="00BD0654">
        <w:rPr>
          <w:lang w:val="pt-BR"/>
        </w:rPr>
        <w:t xml:space="preserve"> instrumentos de coopera</w:t>
      </w:r>
      <w:r w:rsidR="00DE7A6E">
        <w:rPr>
          <w:lang w:val="pt-BR"/>
        </w:rPr>
        <w:t>ção</w:t>
      </w:r>
      <w:r w:rsidRPr="00BD0654">
        <w:rPr>
          <w:lang w:val="pt-BR"/>
        </w:rPr>
        <w:t xml:space="preserve"> r</w:t>
      </w:r>
      <w:r w:rsidR="00DE7A6E">
        <w:rPr>
          <w:lang w:val="pt-BR"/>
        </w:rPr>
        <w:t>egional e</w:t>
      </w:r>
      <w:r w:rsidRPr="00BD0654">
        <w:rPr>
          <w:lang w:val="pt-BR"/>
        </w:rPr>
        <w:t xml:space="preserve"> transnacional.</w:t>
      </w:r>
    </w:p>
    <w:p w14:paraId="603E5A38" w14:textId="77777777" w:rsidR="002908DC" w:rsidRPr="00BD0654" w:rsidRDefault="002908DC" w:rsidP="002908DC">
      <w:pPr>
        <w:jc w:val="both"/>
        <w:rPr>
          <w:b/>
          <w:color w:val="FF0000"/>
          <w:lang w:val="pt-BR"/>
        </w:rPr>
      </w:pPr>
    </w:p>
    <w:p w14:paraId="53180383" w14:textId="534EE494" w:rsidR="002908DC" w:rsidRPr="00BD0654" w:rsidRDefault="00DD2BAC" w:rsidP="002908DC">
      <w:pPr>
        <w:jc w:val="both"/>
        <w:rPr>
          <w:lang w:val="pt-BR"/>
        </w:rPr>
      </w:pPr>
      <w:r>
        <w:rPr>
          <w:b/>
          <w:color w:val="FF0000"/>
          <w:lang w:val="pt-BR"/>
        </w:rPr>
        <w:t>2.</w:t>
      </w:r>
      <w:r w:rsidR="00B01712">
        <w:rPr>
          <w:b/>
          <w:color w:val="FF0000"/>
          <w:lang w:val="pt-BR"/>
        </w:rPr>
        <w:t xml:space="preserve"> </w:t>
      </w:r>
      <w:r>
        <w:rPr>
          <w:b/>
          <w:color w:val="FF0000"/>
          <w:lang w:val="pt-BR"/>
        </w:rPr>
        <w:t xml:space="preserve"> </w:t>
      </w:r>
      <w:r w:rsidR="00B01712">
        <w:rPr>
          <w:b/>
          <w:color w:val="FF0000"/>
          <w:lang w:val="pt-BR"/>
        </w:rPr>
        <w:t>A</w:t>
      </w:r>
      <w:r w:rsidR="002908DC" w:rsidRPr="00BD0654">
        <w:rPr>
          <w:b/>
          <w:color w:val="FF0000"/>
          <w:lang w:val="pt-BR"/>
        </w:rPr>
        <w:t xml:space="preserve"> responsabilidad</w:t>
      </w:r>
      <w:r w:rsidR="00B01712">
        <w:rPr>
          <w:b/>
          <w:color w:val="FF0000"/>
          <w:lang w:val="pt-BR"/>
        </w:rPr>
        <w:t>e</w:t>
      </w:r>
      <w:r w:rsidR="002908DC" w:rsidRPr="00BD0654">
        <w:rPr>
          <w:b/>
          <w:color w:val="FF0000"/>
          <w:lang w:val="pt-BR"/>
        </w:rPr>
        <w:t xml:space="preserve"> social </w:t>
      </w:r>
      <w:r w:rsidR="00B01712">
        <w:rPr>
          <w:b/>
          <w:color w:val="FF0000"/>
          <w:lang w:val="pt-BR"/>
        </w:rPr>
        <w:t>e</w:t>
      </w:r>
      <w:r w:rsidR="002908DC" w:rsidRPr="00BD0654">
        <w:rPr>
          <w:b/>
          <w:color w:val="FF0000"/>
          <w:lang w:val="pt-BR"/>
        </w:rPr>
        <w:t xml:space="preserve"> ambiental da universidad</w:t>
      </w:r>
      <w:r w:rsidR="00B01712">
        <w:rPr>
          <w:b/>
          <w:color w:val="FF0000"/>
          <w:lang w:val="pt-BR"/>
        </w:rPr>
        <w:t>e</w:t>
      </w:r>
    </w:p>
    <w:p w14:paraId="5B4BAB61" w14:textId="62091202" w:rsidR="002908DC" w:rsidRPr="00BD0654" w:rsidRDefault="007F1DC5" w:rsidP="002908DC">
      <w:pPr>
        <w:jc w:val="both"/>
        <w:rPr>
          <w:lang w:val="pt-BR"/>
        </w:rPr>
      </w:pPr>
      <w:r>
        <w:rPr>
          <w:lang w:val="pt-BR"/>
        </w:rPr>
        <w:t>Trata-se de um c</w:t>
      </w:r>
      <w:r w:rsidR="002908DC" w:rsidRPr="00BD0654">
        <w:rPr>
          <w:lang w:val="pt-BR"/>
        </w:rPr>
        <w:t>ompromis</w:t>
      </w:r>
      <w:r>
        <w:rPr>
          <w:lang w:val="pt-BR"/>
        </w:rPr>
        <w:t>so irrenunciável</w:t>
      </w:r>
      <w:r w:rsidR="00B01712">
        <w:rPr>
          <w:lang w:val="pt-BR"/>
        </w:rPr>
        <w:t xml:space="preserve"> </w:t>
      </w:r>
      <w:r w:rsidR="002908DC" w:rsidRPr="00BD0654">
        <w:rPr>
          <w:lang w:val="pt-BR"/>
        </w:rPr>
        <w:t>da institu</w:t>
      </w:r>
      <w:r w:rsidR="00B01712">
        <w:rPr>
          <w:lang w:val="pt-BR"/>
        </w:rPr>
        <w:t>ição</w:t>
      </w:r>
      <w:r w:rsidR="002908DC" w:rsidRPr="00BD0654">
        <w:rPr>
          <w:lang w:val="pt-BR"/>
        </w:rPr>
        <w:t xml:space="preserve"> </w:t>
      </w:r>
      <w:r w:rsidR="00B01712">
        <w:rPr>
          <w:lang w:val="pt-BR"/>
        </w:rPr>
        <w:t xml:space="preserve">universitária se </w:t>
      </w:r>
      <w:r w:rsidR="00817DBB">
        <w:rPr>
          <w:lang w:val="pt-BR"/>
        </w:rPr>
        <w:t xml:space="preserve">esta </w:t>
      </w:r>
      <w:r w:rsidR="00B01712">
        <w:rPr>
          <w:lang w:val="pt-BR"/>
        </w:rPr>
        <w:t>aspira</w:t>
      </w:r>
      <w:r>
        <w:rPr>
          <w:lang w:val="pt-BR"/>
        </w:rPr>
        <w:t xml:space="preserve"> a</w:t>
      </w:r>
      <w:r w:rsidR="00B01712">
        <w:rPr>
          <w:lang w:val="pt-BR"/>
        </w:rPr>
        <w:t xml:space="preserve"> </w:t>
      </w:r>
      <w:r w:rsidR="002908DC" w:rsidRPr="00BD0654">
        <w:rPr>
          <w:lang w:val="pt-BR"/>
        </w:rPr>
        <w:t>responder</w:t>
      </w:r>
      <w:r w:rsidR="00B01712">
        <w:rPr>
          <w:lang w:val="pt-BR"/>
        </w:rPr>
        <w:t xml:space="preserve"> </w:t>
      </w:r>
      <w:r w:rsidR="00817DBB">
        <w:rPr>
          <w:lang w:val="pt-BR"/>
        </w:rPr>
        <w:t>à</w:t>
      </w:r>
      <w:r>
        <w:rPr>
          <w:lang w:val="pt-BR"/>
        </w:rPr>
        <w:t xml:space="preserve">s </w:t>
      </w:r>
      <w:r w:rsidR="00B01712">
        <w:rPr>
          <w:lang w:val="pt-BR"/>
        </w:rPr>
        <w:t>exigências de</w:t>
      </w:r>
      <w:r w:rsidR="002908DC" w:rsidRPr="00BD0654">
        <w:rPr>
          <w:lang w:val="pt-BR"/>
        </w:rPr>
        <w:t xml:space="preserve"> s</w:t>
      </w:r>
      <w:r w:rsidR="00B01712">
        <w:rPr>
          <w:lang w:val="pt-BR"/>
        </w:rPr>
        <w:t>eu entorno e tempo, com o</w:t>
      </w:r>
      <w:r w:rsidR="002908DC" w:rsidRPr="00BD0654">
        <w:rPr>
          <w:lang w:val="pt-BR"/>
        </w:rPr>
        <w:t xml:space="preserve"> objet</w:t>
      </w:r>
      <w:r w:rsidR="00B01712">
        <w:rPr>
          <w:lang w:val="pt-BR"/>
        </w:rPr>
        <w:t>iv</w:t>
      </w:r>
      <w:r w:rsidR="00817DBB">
        <w:rPr>
          <w:lang w:val="pt-BR"/>
        </w:rPr>
        <w:t>o de servir de insubstituível</w:t>
      </w:r>
      <w:r w:rsidR="002908DC" w:rsidRPr="00BD0654">
        <w:rPr>
          <w:lang w:val="pt-BR"/>
        </w:rPr>
        <w:t xml:space="preserve"> in</w:t>
      </w:r>
      <w:r w:rsidR="00AF291A">
        <w:rPr>
          <w:lang w:val="pt-BR"/>
        </w:rPr>
        <w:t>strumento em prol</w:t>
      </w:r>
      <w:r w:rsidR="00D4460A">
        <w:rPr>
          <w:lang w:val="pt-BR"/>
        </w:rPr>
        <w:t xml:space="preserve"> de</w:t>
      </w:r>
      <w:r w:rsidR="002908DC" w:rsidRPr="00BD0654">
        <w:rPr>
          <w:lang w:val="pt-BR"/>
        </w:rPr>
        <w:t xml:space="preserve"> inclus</w:t>
      </w:r>
      <w:r w:rsidR="00AF291A">
        <w:rPr>
          <w:lang w:val="pt-BR"/>
        </w:rPr>
        <w:t>ão</w:t>
      </w:r>
      <w:r w:rsidR="00D4460A">
        <w:rPr>
          <w:lang w:val="pt-BR"/>
        </w:rPr>
        <w:t xml:space="preserve"> social</w:t>
      </w:r>
      <w:r w:rsidR="002908DC" w:rsidRPr="00BD0654">
        <w:rPr>
          <w:lang w:val="pt-BR"/>
        </w:rPr>
        <w:t>,</w:t>
      </w:r>
      <w:r w:rsidR="00D4460A">
        <w:rPr>
          <w:lang w:val="pt-BR"/>
        </w:rPr>
        <w:t xml:space="preserve"> </w:t>
      </w:r>
      <w:r w:rsidR="00AF291A">
        <w:rPr>
          <w:lang w:val="pt-BR"/>
        </w:rPr>
        <w:t xml:space="preserve">bem estar, </w:t>
      </w:r>
      <w:r w:rsidR="002908DC" w:rsidRPr="00BD0654">
        <w:rPr>
          <w:lang w:val="pt-BR"/>
        </w:rPr>
        <w:t>des</w:t>
      </w:r>
      <w:r w:rsidR="00D4460A">
        <w:rPr>
          <w:lang w:val="pt-BR"/>
        </w:rPr>
        <w:t xml:space="preserve">envolvimento, </w:t>
      </w:r>
      <w:r w:rsidR="00AF291A">
        <w:rPr>
          <w:lang w:val="pt-BR"/>
        </w:rPr>
        <w:t>cri</w:t>
      </w:r>
      <w:r w:rsidR="002908DC" w:rsidRPr="00BD0654">
        <w:rPr>
          <w:lang w:val="pt-BR"/>
        </w:rPr>
        <w:t>atividad</w:t>
      </w:r>
      <w:r w:rsidR="00AF291A">
        <w:rPr>
          <w:lang w:val="pt-BR"/>
        </w:rPr>
        <w:t>e</w:t>
      </w:r>
      <w:r w:rsidR="002908DC" w:rsidRPr="00BD0654">
        <w:rPr>
          <w:lang w:val="pt-BR"/>
        </w:rPr>
        <w:t>, transmis</w:t>
      </w:r>
      <w:r w:rsidR="00AF291A">
        <w:rPr>
          <w:lang w:val="pt-BR"/>
        </w:rPr>
        <w:t>são de valores, transformação social e</w:t>
      </w:r>
      <w:r w:rsidR="002908DC" w:rsidRPr="00BD0654">
        <w:rPr>
          <w:lang w:val="pt-BR"/>
        </w:rPr>
        <w:t xml:space="preserve"> igualdad</w:t>
      </w:r>
      <w:r w:rsidR="00AF291A">
        <w:rPr>
          <w:lang w:val="pt-BR"/>
        </w:rPr>
        <w:t>e</w:t>
      </w:r>
      <w:r w:rsidR="00D4460A">
        <w:rPr>
          <w:lang w:val="pt-BR"/>
        </w:rPr>
        <w:t xml:space="preserve"> de oportunidades e</w:t>
      </w:r>
      <w:r w:rsidR="002908DC" w:rsidRPr="00BD0654">
        <w:rPr>
          <w:lang w:val="pt-BR"/>
        </w:rPr>
        <w:t xml:space="preserve"> prote</w:t>
      </w:r>
      <w:r w:rsidR="00D4460A">
        <w:rPr>
          <w:lang w:val="pt-BR"/>
        </w:rPr>
        <w:t>ção</w:t>
      </w:r>
      <w:r w:rsidR="002908DC" w:rsidRPr="00BD0654">
        <w:rPr>
          <w:lang w:val="pt-BR"/>
        </w:rPr>
        <w:t xml:space="preserve"> </w:t>
      </w:r>
      <w:r w:rsidR="00D4460A">
        <w:rPr>
          <w:lang w:val="pt-BR"/>
        </w:rPr>
        <w:t>do me</w:t>
      </w:r>
      <w:r w:rsidR="002908DC" w:rsidRPr="00BD0654">
        <w:rPr>
          <w:lang w:val="pt-BR"/>
        </w:rPr>
        <w:t>io</w:t>
      </w:r>
      <w:r w:rsidR="00D4460A">
        <w:rPr>
          <w:lang w:val="pt-BR"/>
        </w:rPr>
        <w:t xml:space="preserve"> ambiente</w:t>
      </w:r>
      <w:r w:rsidR="002908DC" w:rsidRPr="00BD0654">
        <w:rPr>
          <w:lang w:val="pt-BR"/>
        </w:rPr>
        <w:t>.</w:t>
      </w:r>
    </w:p>
    <w:p w14:paraId="4BFB5B45" w14:textId="2E674180" w:rsidR="002908DC" w:rsidRPr="00BD0654" w:rsidRDefault="002908DC" w:rsidP="002908DC">
      <w:pPr>
        <w:jc w:val="both"/>
        <w:rPr>
          <w:lang w:val="pt-BR"/>
        </w:rPr>
      </w:pPr>
      <w:r w:rsidRPr="00BD0654">
        <w:rPr>
          <w:lang w:val="pt-BR"/>
        </w:rPr>
        <w:t>Este compromi</w:t>
      </w:r>
      <w:r w:rsidR="00D4460A">
        <w:rPr>
          <w:lang w:val="pt-BR"/>
        </w:rPr>
        <w:t>s</w:t>
      </w:r>
      <w:r w:rsidRPr="00BD0654">
        <w:rPr>
          <w:lang w:val="pt-BR"/>
        </w:rPr>
        <w:t xml:space="preserve">so </w:t>
      </w:r>
      <w:r w:rsidR="00817DBB">
        <w:rPr>
          <w:lang w:val="pt-BR"/>
        </w:rPr>
        <w:t xml:space="preserve">deve </w:t>
      </w:r>
      <w:r w:rsidRPr="00BD0654">
        <w:rPr>
          <w:lang w:val="pt-BR"/>
        </w:rPr>
        <w:t xml:space="preserve">de </w:t>
      </w:r>
      <w:r w:rsidR="00D4460A">
        <w:rPr>
          <w:lang w:val="pt-BR"/>
        </w:rPr>
        <w:t xml:space="preserve">ser lançado por meio </w:t>
      </w:r>
      <w:r w:rsidRPr="00BD0654">
        <w:rPr>
          <w:lang w:val="pt-BR"/>
        </w:rPr>
        <w:t xml:space="preserve">de diversas iniciativas </w:t>
      </w:r>
      <w:r w:rsidR="00967531">
        <w:rPr>
          <w:lang w:val="pt-BR"/>
        </w:rPr>
        <w:t>e a</w:t>
      </w:r>
      <w:r w:rsidRPr="00BD0654">
        <w:rPr>
          <w:lang w:val="pt-BR"/>
        </w:rPr>
        <w:t>tua</w:t>
      </w:r>
      <w:r w:rsidR="00967531">
        <w:rPr>
          <w:lang w:val="pt-BR"/>
        </w:rPr>
        <w:t>ções, entre as quais devem ser priorizadas as seguintes: o incremento do acesso à</w:t>
      </w:r>
      <w:r w:rsidRPr="00BD0654">
        <w:rPr>
          <w:lang w:val="pt-BR"/>
        </w:rPr>
        <w:t xml:space="preserve"> universidad</w:t>
      </w:r>
      <w:r w:rsidR="00CF01D9">
        <w:rPr>
          <w:lang w:val="pt-BR"/>
        </w:rPr>
        <w:t xml:space="preserve">e, especialmente por </w:t>
      </w:r>
      <w:r w:rsidR="00967531">
        <w:rPr>
          <w:lang w:val="pt-BR"/>
        </w:rPr>
        <w:t xml:space="preserve">estudantes provenientes de lares menos favorecidos; </w:t>
      </w:r>
      <w:r w:rsidRPr="00BD0654">
        <w:rPr>
          <w:lang w:val="pt-BR"/>
        </w:rPr>
        <w:t>a forma</w:t>
      </w:r>
      <w:r w:rsidR="00967531">
        <w:rPr>
          <w:lang w:val="pt-BR"/>
        </w:rPr>
        <w:t>ção em</w:t>
      </w:r>
      <w:r w:rsidRPr="00BD0654">
        <w:rPr>
          <w:lang w:val="pt-BR"/>
        </w:rPr>
        <w:t xml:space="preserve"> </w:t>
      </w:r>
      <w:r w:rsidR="00967531">
        <w:rPr>
          <w:lang w:val="pt-BR"/>
        </w:rPr>
        <w:t>princípios, valores e</w:t>
      </w:r>
      <w:r w:rsidR="00AA410C" w:rsidRPr="00BD0654">
        <w:rPr>
          <w:lang w:val="pt-BR"/>
        </w:rPr>
        <w:t xml:space="preserve"> capacidades;</w:t>
      </w:r>
      <w:r w:rsidR="00967531">
        <w:rPr>
          <w:lang w:val="pt-BR"/>
        </w:rPr>
        <w:t xml:space="preserve"> o reforço das</w:t>
      </w:r>
      <w:r w:rsidRPr="00BD0654">
        <w:rPr>
          <w:lang w:val="pt-BR"/>
        </w:rPr>
        <w:t xml:space="preserve"> política</w:t>
      </w:r>
      <w:r w:rsidR="00967531">
        <w:rPr>
          <w:lang w:val="pt-BR"/>
        </w:rPr>
        <w:t xml:space="preserve">s de gênero; </w:t>
      </w:r>
      <w:r w:rsidRPr="00BD0654">
        <w:rPr>
          <w:lang w:val="pt-BR"/>
        </w:rPr>
        <w:t>a aten</w:t>
      </w:r>
      <w:r w:rsidR="00967531">
        <w:rPr>
          <w:lang w:val="pt-BR"/>
        </w:rPr>
        <w:t>ção a grupos com</w:t>
      </w:r>
      <w:r w:rsidRPr="00BD0654">
        <w:rPr>
          <w:lang w:val="pt-BR"/>
        </w:rPr>
        <w:t xml:space="preserve"> neces</w:t>
      </w:r>
      <w:r w:rsidR="00967531">
        <w:rPr>
          <w:lang w:val="pt-BR"/>
        </w:rPr>
        <w:t>sidades especiais; a defesa d</w:t>
      </w:r>
      <w:r w:rsidRPr="00BD0654">
        <w:rPr>
          <w:lang w:val="pt-BR"/>
        </w:rPr>
        <w:t>a inclus</w:t>
      </w:r>
      <w:r w:rsidR="00967531">
        <w:rPr>
          <w:lang w:val="pt-BR"/>
        </w:rPr>
        <w:t>ão</w:t>
      </w:r>
      <w:r w:rsidRPr="00BD0654">
        <w:rPr>
          <w:lang w:val="pt-BR"/>
        </w:rPr>
        <w:t xml:space="preserve"> social </w:t>
      </w:r>
      <w:r w:rsidR="00967531">
        <w:rPr>
          <w:lang w:val="pt-BR"/>
        </w:rPr>
        <w:t>e o</w:t>
      </w:r>
      <w:r w:rsidRPr="00BD0654">
        <w:rPr>
          <w:lang w:val="pt-BR"/>
        </w:rPr>
        <w:t xml:space="preserve"> cuidado </w:t>
      </w:r>
      <w:r w:rsidR="00967531">
        <w:rPr>
          <w:lang w:val="pt-BR"/>
        </w:rPr>
        <w:t>com um</w:t>
      </w:r>
      <w:r w:rsidRPr="00BD0654">
        <w:rPr>
          <w:lang w:val="pt-BR"/>
        </w:rPr>
        <w:t xml:space="preserve"> des</w:t>
      </w:r>
      <w:r w:rsidR="00967531">
        <w:rPr>
          <w:lang w:val="pt-BR"/>
        </w:rPr>
        <w:t>envolvimento mais su</w:t>
      </w:r>
      <w:r w:rsidRPr="00BD0654">
        <w:rPr>
          <w:lang w:val="pt-BR"/>
        </w:rPr>
        <w:t>sten</w:t>
      </w:r>
      <w:r w:rsidR="00967531">
        <w:rPr>
          <w:lang w:val="pt-BR"/>
        </w:rPr>
        <w:t xml:space="preserve">tável e equilibrado, no qual </w:t>
      </w:r>
      <w:r w:rsidRPr="00BD0654">
        <w:rPr>
          <w:lang w:val="pt-BR"/>
        </w:rPr>
        <w:t>a prote</w:t>
      </w:r>
      <w:r w:rsidR="00967531">
        <w:rPr>
          <w:lang w:val="pt-BR"/>
        </w:rPr>
        <w:t>ção</w:t>
      </w:r>
      <w:r w:rsidRPr="00BD0654">
        <w:rPr>
          <w:lang w:val="pt-BR"/>
        </w:rPr>
        <w:t xml:space="preserve"> d</w:t>
      </w:r>
      <w:r w:rsidR="00967531">
        <w:rPr>
          <w:lang w:val="pt-BR"/>
        </w:rPr>
        <w:t>o</w:t>
      </w:r>
      <w:r w:rsidRPr="00BD0654">
        <w:rPr>
          <w:lang w:val="pt-BR"/>
        </w:rPr>
        <w:t xml:space="preserve"> m</w:t>
      </w:r>
      <w:r w:rsidR="00967531">
        <w:rPr>
          <w:lang w:val="pt-BR"/>
        </w:rPr>
        <w:t>e</w:t>
      </w:r>
      <w:r w:rsidR="00AA410C" w:rsidRPr="00BD0654">
        <w:rPr>
          <w:lang w:val="pt-BR"/>
        </w:rPr>
        <w:t>io</w:t>
      </w:r>
      <w:r w:rsidR="00967531">
        <w:rPr>
          <w:lang w:val="pt-BR"/>
        </w:rPr>
        <w:t xml:space="preserve"> </w:t>
      </w:r>
      <w:r w:rsidR="00AA410C" w:rsidRPr="00BD0654">
        <w:rPr>
          <w:lang w:val="pt-BR"/>
        </w:rPr>
        <w:t xml:space="preserve">ambiente </w:t>
      </w:r>
      <w:r w:rsidR="00967531">
        <w:rPr>
          <w:lang w:val="pt-BR"/>
        </w:rPr>
        <w:t>adqui</w:t>
      </w:r>
      <w:r w:rsidR="0027631E" w:rsidRPr="00BD0654">
        <w:rPr>
          <w:lang w:val="pt-BR"/>
        </w:rPr>
        <w:t>r</w:t>
      </w:r>
      <w:r w:rsidR="00967531">
        <w:rPr>
          <w:lang w:val="pt-BR"/>
        </w:rPr>
        <w:t>e</w:t>
      </w:r>
      <w:r w:rsidR="00CF01D9">
        <w:rPr>
          <w:lang w:val="pt-BR"/>
        </w:rPr>
        <w:t xml:space="preserve"> um</w:t>
      </w:r>
      <w:r w:rsidR="00AA410C" w:rsidRPr="00BD0654">
        <w:rPr>
          <w:lang w:val="pt-BR"/>
        </w:rPr>
        <w:t>a centralid</w:t>
      </w:r>
      <w:r w:rsidRPr="00BD0654">
        <w:rPr>
          <w:lang w:val="pt-BR"/>
        </w:rPr>
        <w:t>ad</w:t>
      </w:r>
      <w:r w:rsidR="00CF01D9">
        <w:rPr>
          <w:lang w:val="pt-BR"/>
        </w:rPr>
        <w:t>e</w:t>
      </w:r>
      <w:r w:rsidRPr="00BD0654">
        <w:rPr>
          <w:lang w:val="pt-BR"/>
        </w:rPr>
        <w:t xml:space="preserve"> </w:t>
      </w:r>
      <w:r w:rsidR="00817DBB">
        <w:rPr>
          <w:lang w:val="pt-BR"/>
        </w:rPr>
        <w:t>inquestionável</w:t>
      </w:r>
      <w:r w:rsidRPr="00BD0654">
        <w:rPr>
          <w:lang w:val="pt-BR"/>
        </w:rPr>
        <w:t>.</w:t>
      </w:r>
    </w:p>
    <w:p w14:paraId="055D90CD" w14:textId="7983F6B6" w:rsidR="002908DC" w:rsidRPr="00BD0654" w:rsidRDefault="00CF01D9" w:rsidP="002908DC">
      <w:pPr>
        <w:jc w:val="both"/>
        <w:rPr>
          <w:lang w:val="pt-BR"/>
        </w:rPr>
      </w:pPr>
      <w:r>
        <w:rPr>
          <w:lang w:val="pt-BR"/>
        </w:rPr>
        <w:t>O impacto d</w:t>
      </w:r>
      <w:r w:rsidR="002908DC" w:rsidRPr="00BD0654">
        <w:rPr>
          <w:lang w:val="pt-BR"/>
        </w:rPr>
        <w:t>a universidad</w:t>
      </w:r>
      <w:r>
        <w:rPr>
          <w:lang w:val="pt-BR"/>
        </w:rPr>
        <w:t>e</w:t>
      </w:r>
      <w:r w:rsidR="002908DC" w:rsidRPr="00BD0654">
        <w:rPr>
          <w:lang w:val="pt-BR"/>
        </w:rPr>
        <w:t xml:space="preserve"> ibero</w:t>
      </w:r>
      <w:r>
        <w:rPr>
          <w:lang w:val="pt-BR"/>
        </w:rPr>
        <w:t>-</w:t>
      </w:r>
      <w:r w:rsidR="002908DC" w:rsidRPr="00BD0654">
        <w:rPr>
          <w:lang w:val="pt-BR"/>
        </w:rPr>
        <w:t xml:space="preserve">americana </w:t>
      </w:r>
      <w:r w:rsidR="00964430" w:rsidRPr="00BD0654">
        <w:rPr>
          <w:lang w:val="pt-BR"/>
        </w:rPr>
        <w:t>t</w:t>
      </w:r>
      <w:r>
        <w:rPr>
          <w:lang w:val="pt-BR"/>
        </w:rPr>
        <w:t>em, ademai</w:t>
      </w:r>
      <w:r w:rsidR="002908DC" w:rsidRPr="00BD0654">
        <w:rPr>
          <w:lang w:val="pt-BR"/>
        </w:rPr>
        <w:t>s</w:t>
      </w:r>
      <w:r>
        <w:rPr>
          <w:lang w:val="pt-BR"/>
        </w:rPr>
        <w:t>, um</w:t>
      </w:r>
      <w:r w:rsidR="002908DC" w:rsidRPr="00BD0654">
        <w:rPr>
          <w:lang w:val="pt-BR"/>
        </w:rPr>
        <w:t>a indu</w:t>
      </w:r>
      <w:r>
        <w:rPr>
          <w:lang w:val="pt-BR"/>
        </w:rPr>
        <w:t>bitável relevância em</w:t>
      </w:r>
      <w:r w:rsidR="002908DC" w:rsidRPr="00BD0654">
        <w:rPr>
          <w:lang w:val="pt-BR"/>
        </w:rPr>
        <w:t xml:space="preserve"> s</w:t>
      </w:r>
      <w:r w:rsidR="00817DBB">
        <w:rPr>
          <w:lang w:val="pt-BR"/>
        </w:rPr>
        <w:t>eu contexto</w:t>
      </w:r>
      <w:r>
        <w:rPr>
          <w:lang w:val="pt-BR"/>
        </w:rPr>
        <w:t xml:space="preserve"> institucional, econô</w:t>
      </w:r>
      <w:r w:rsidR="003C7456">
        <w:rPr>
          <w:lang w:val="pt-BR"/>
        </w:rPr>
        <w:t>mico e social mai</w:t>
      </w:r>
      <w:r w:rsidR="002908DC" w:rsidRPr="00BD0654">
        <w:rPr>
          <w:lang w:val="pt-BR"/>
        </w:rPr>
        <w:t xml:space="preserve">s </w:t>
      </w:r>
      <w:r w:rsidR="003C7456">
        <w:rPr>
          <w:lang w:val="pt-BR"/>
        </w:rPr>
        <w:t>próximo</w:t>
      </w:r>
      <w:r w:rsidR="00817DBB">
        <w:rPr>
          <w:lang w:val="pt-BR"/>
        </w:rPr>
        <w:t>, erigindo-se</w:t>
      </w:r>
      <w:r w:rsidR="00053BE0">
        <w:rPr>
          <w:lang w:val="pt-BR"/>
        </w:rPr>
        <w:t xml:space="preserve"> </w:t>
      </w:r>
      <w:r w:rsidR="00A40BD2">
        <w:rPr>
          <w:lang w:val="pt-BR"/>
        </w:rPr>
        <w:t xml:space="preserve">esta </w:t>
      </w:r>
      <w:r w:rsidR="006A2355">
        <w:rPr>
          <w:lang w:val="pt-BR"/>
        </w:rPr>
        <w:t xml:space="preserve">como </w:t>
      </w:r>
      <w:r w:rsidR="00053BE0">
        <w:rPr>
          <w:lang w:val="pt-BR"/>
        </w:rPr>
        <w:t>o principal motor do</w:t>
      </w:r>
      <w:r w:rsidR="002908DC" w:rsidRPr="00BD0654">
        <w:rPr>
          <w:lang w:val="pt-BR"/>
        </w:rPr>
        <w:t xml:space="preserve"> progres</w:t>
      </w:r>
      <w:r w:rsidR="00053BE0">
        <w:rPr>
          <w:lang w:val="pt-BR"/>
        </w:rPr>
        <w:t>so local em muit</w:t>
      </w:r>
      <w:r w:rsidR="002908DC" w:rsidRPr="00BD0654">
        <w:rPr>
          <w:lang w:val="pt-BR"/>
        </w:rPr>
        <w:t xml:space="preserve">os casos. </w:t>
      </w:r>
      <w:r w:rsidR="00E46487">
        <w:rPr>
          <w:lang w:val="pt-BR"/>
        </w:rPr>
        <w:t>O</w:t>
      </w:r>
      <w:r w:rsidR="002908DC" w:rsidRPr="00BD0654">
        <w:rPr>
          <w:lang w:val="pt-BR"/>
        </w:rPr>
        <w:t xml:space="preserve"> papel d</w:t>
      </w:r>
      <w:r w:rsidR="00E46487">
        <w:rPr>
          <w:lang w:val="pt-BR"/>
        </w:rPr>
        <w:t>as universidades, em</w:t>
      </w:r>
      <w:r w:rsidR="002908DC" w:rsidRPr="00BD0654">
        <w:rPr>
          <w:lang w:val="pt-BR"/>
        </w:rPr>
        <w:t xml:space="preserve"> estre</w:t>
      </w:r>
      <w:r w:rsidR="00E46487">
        <w:rPr>
          <w:lang w:val="pt-BR"/>
        </w:rPr>
        <w:t>it</w:t>
      </w:r>
      <w:r w:rsidR="002908DC" w:rsidRPr="00BD0654">
        <w:rPr>
          <w:lang w:val="pt-BR"/>
        </w:rPr>
        <w:t>a coopera</w:t>
      </w:r>
      <w:r w:rsidR="00E46487">
        <w:rPr>
          <w:lang w:val="pt-BR"/>
        </w:rPr>
        <w:t>ção com os gov</w:t>
      </w:r>
      <w:r w:rsidR="002908DC" w:rsidRPr="00BD0654">
        <w:rPr>
          <w:lang w:val="pt-BR"/>
        </w:rPr>
        <w:t xml:space="preserve">ernos, empresas </w:t>
      </w:r>
      <w:r w:rsidR="00E46487">
        <w:rPr>
          <w:lang w:val="pt-BR"/>
        </w:rPr>
        <w:t>e</w:t>
      </w:r>
      <w:r w:rsidR="002908DC" w:rsidRPr="00BD0654">
        <w:rPr>
          <w:lang w:val="pt-BR"/>
        </w:rPr>
        <w:t xml:space="preserve"> o</w:t>
      </w:r>
      <w:r w:rsidR="00E46487">
        <w:rPr>
          <w:lang w:val="pt-BR"/>
        </w:rPr>
        <w:t>utras institu</w:t>
      </w:r>
      <w:r w:rsidR="002908DC" w:rsidRPr="00BD0654">
        <w:rPr>
          <w:lang w:val="pt-BR"/>
        </w:rPr>
        <w:t>i</w:t>
      </w:r>
      <w:r w:rsidR="00E46487">
        <w:rPr>
          <w:lang w:val="pt-BR"/>
        </w:rPr>
        <w:t>ções e</w:t>
      </w:r>
      <w:r w:rsidR="002908DC" w:rsidRPr="00BD0654">
        <w:rPr>
          <w:lang w:val="pt-BR"/>
        </w:rPr>
        <w:t xml:space="preserve"> agentes, </w:t>
      </w:r>
      <w:r w:rsidR="006A2355">
        <w:rPr>
          <w:lang w:val="pt-BR"/>
        </w:rPr>
        <w:t>tem sido</w:t>
      </w:r>
      <w:r w:rsidR="002908DC" w:rsidRPr="00BD0654">
        <w:rPr>
          <w:lang w:val="pt-BR"/>
        </w:rPr>
        <w:t xml:space="preserve"> decisivo para </w:t>
      </w:r>
      <w:r w:rsidR="00A40BD2">
        <w:rPr>
          <w:lang w:val="pt-BR"/>
        </w:rPr>
        <w:t>colocar</w:t>
      </w:r>
      <w:r w:rsidR="00614ABC">
        <w:rPr>
          <w:lang w:val="pt-BR"/>
        </w:rPr>
        <w:t xml:space="preserve"> em</w:t>
      </w:r>
      <w:r w:rsidR="002908DC" w:rsidRPr="00BD0654">
        <w:rPr>
          <w:lang w:val="pt-BR"/>
        </w:rPr>
        <w:t xml:space="preserve"> marcha </w:t>
      </w:r>
      <w:r w:rsidR="00614ABC">
        <w:rPr>
          <w:lang w:val="pt-BR"/>
        </w:rPr>
        <w:t>proje</w:t>
      </w:r>
      <w:r w:rsidR="002908DC" w:rsidRPr="00BD0654">
        <w:rPr>
          <w:lang w:val="pt-BR"/>
        </w:rPr>
        <w:t>tos de des</w:t>
      </w:r>
      <w:r w:rsidR="00614ABC">
        <w:rPr>
          <w:lang w:val="pt-BR"/>
        </w:rPr>
        <w:t>envol</w:t>
      </w:r>
      <w:r w:rsidR="00A40BD2">
        <w:rPr>
          <w:lang w:val="pt-BR"/>
        </w:rPr>
        <w:t>vimento local que conecte</w:t>
      </w:r>
      <w:r w:rsidR="006A2355">
        <w:rPr>
          <w:lang w:val="pt-BR"/>
        </w:rPr>
        <w:t>m fruti</w:t>
      </w:r>
      <w:r w:rsidR="00322804">
        <w:rPr>
          <w:lang w:val="pt-BR"/>
        </w:rPr>
        <w:t>feramente</w:t>
      </w:r>
      <w:r w:rsidR="002908DC" w:rsidRPr="00BD0654">
        <w:rPr>
          <w:lang w:val="pt-BR"/>
        </w:rPr>
        <w:t xml:space="preserve"> forma</w:t>
      </w:r>
      <w:r w:rsidR="006A2355">
        <w:rPr>
          <w:lang w:val="pt-BR"/>
        </w:rPr>
        <w:t xml:space="preserve">ção </w:t>
      </w:r>
      <w:r w:rsidR="002908DC" w:rsidRPr="00BD0654">
        <w:rPr>
          <w:lang w:val="pt-BR"/>
        </w:rPr>
        <w:t xml:space="preserve">e </w:t>
      </w:r>
      <w:r w:rsidR="00322804">
        <w:rPr>
          <w:lang w:val="pt-BR"/>
        </w:rPr>
        <w:t xml:space="preserve">pesquisa com </w:t>
      </w:r>
      <w:r w:rsidR="002908DC" w:rsidRPr="00BD0654">
        <w:rPr>
          <w:lang w:val="pt-BR"/>
        </w:rPr>
        <w:t>as nece</w:t>
      </w:r>
      <w:r w:rsidR="00322804">
        <w:rPr>
          <w:lang w:val="pt-BR"/>
        </w:rPr>
        <w:t>ssidades do</w:t>
      </w:r>
      <w:r w:rsidR="002908DC" w:rsidRPr="00BD0654">
        <w:rPr>
          <w:lang w:val="pt-BR"/>
        </w:rPr>
        <w:t xml:space="preserve"> entorno, </w:t>
      </w:r>
      <w:r w:rsidR="00322804">
        <w:rPr>
          <w:lang w:val="pt-BR"/>
        </w:rPr>
        <w:t>assim como</w:t>
      </w:r>
      <w:r w:rsidR="002908DC" w:rsidRPr="00BD0654">
        <w:rPr>
          <w:lang w:val="pt-BR"/>
        </w:rPr>
        <w:t xml:space="preserve"> </w:t>
      </w:r>
      <w:r w:rsidR="00EB15B6">
        <w:rPr>
          <w:lang w:val="pt-BR"/>
        </w:rPr>
        <w:t xml:space="preserve">aqueles que </w:t>
      </w:r>
      <w:r w:rsidR="002908DC" w:rsidRPr="00BD0654">
        <w:rPr>
          <w:lang w:val="pt-BR"/>
        </w:rPr>
        <w:t>estab</w:t>
      </w:r>
      <w:r w:rsidR="00322804">
        <w:rPr>
          <w:lang w:val="pt-BR"/>
        </w:rPr>
        <w:t>e</w:t>
      </w:r>
      <w:r w:rsidR="002908DC" w:rsidRPr="00BD0654">
        <w:rPr>
          <w:lang w:val="pt-BR"/>
        </w:rPr>
        <w:t>le</w:t>
      </w:r>
      <w:r w:rsidR="00EB15B6">
        <w:rPr>
          <w:lang w:val="pt-BR"/>
        </w:rPr>
        <w:t>cem</w:t>
      </w:r>
      <w:r w:rsidR="00322804">
        <w:rPr>
          <w:lang w:val="pt-BR"/>
        </w:rPr>
        <w:t xml:space="preserve"> mecanismos de enlace com o</w:t>
      </w:r>
      <w:r w:rsidR="002908DC" w:rsidRPr="00BD0654">
        <w:rPr>
          <w:lang w:val="pt-BR"/>
        </w:rPr>
        <w:t xml:space="preserve"> sis</w:t>
      </w:r>
      <w:r w:rsidR="00322804">
        <w:rPr>
          <w:lang w:val="pt-BR"/>
        </w:rPr>
        <w:t>tema produtiv</w:t>
      </w:r>
      <w:r w:rsidR="00EB15B6">
        <w:rPr>
          <w:lang w:val="pt-BR"/>
        </w:rPr>
        <w:t>o e facilitam</w:t>
      </w:r>
      <w:r w:rsidR="00A40BD2">
        <w:rPr>
          <w:lang w:val="pt-BR"/>
        </w:rPr>
        <w:t xml:space="preserve"> a iniciativa</w:t>
      </w:r>
      <w:r w:rsidR="00EB15B6">
        <w:rPr>
          <w:lang w:val="pt-BR"/>
        </w:rPr>
        <w:t xml:space="preserve"> e</w:t>
      </w:r>
      <w:r w:rsidR="002908DC" w:rsidRPr="00BD0654">
        <w:rPr>
          <w:lang w:val="pt-BR"/>
        </w:rPr>
        <w:t xml:space="preserve"> </w:t>
      </w:r>
      <w:r w:rsidR="00A40BD2">
        <w:rPr>
          <w:lang w:val="pt-BR"/>
        </w:rPr>
        <w:t xml:space="preserve">a </w:t>
      </w:r>
      <w:r w:rsidR="002908DC" w:rsidRPr="00BD0654">
        <w:rPr>
          <w:lang w:val="pt-BR"/>
        </w:rPr>
        <w:t>inser</w:t>
      </w:r>
      <w:r w:rsidR="00322804">
        <w:rPr>
          <w:lang w:val="pt-BR"/>
        </w:rPr>
        <w:t>ção</w:t>
      </w:r>
      <w:r w:rsidR="002908DC" w:rsidRPr="00BD0654">
        <w:rPr>
          <w:lang w:val="pt-BR"/>
        </w:rPr>
        <w:t xml:space="preserve"> laboral dos </w:t>
      </w:r>
      <w:r w:rsidR="00A40BD2">
        <w:rPr>
          <w:lang w:val="pt-BR"/>
        </w:rPr>
        <w:t>graduados</w:t>
      </w:r>
      <w:r w:rsidR="002908DC" w:rsidRPr="00BD0654">
        <w:rPr>
          <w:lang w:val="pt-BR"/>
        </w:rPr>
        <w:t>.</w:t>
      </w:r>
    </w:p>
    <w:p w14:paraId="7188B6B3" w14:textId="77777777" w:rsidR="002908DC" w:rsidRPr="00BD0654" w:rsidRDefault="002908DC" w:rsidP="002908DC">
      <w:pPr>
        <w:jc w:val="both"/>
        <w:rPr>
          <w:b/>
          <w:color w:val="FF0000"/>
          <w:lang w:val="pt-BR"/>
        </w:rPr>
      </w:pPr>
    </w:p>
    <w:p w14:paraId="24D5F401" w14:textId="73C12254" w:rsidR="002908DC" w:rsidRPr="00BD0654" w:rsidRDefault="00DD2BAC" w:rsidP="002908DC">
      <w:pPr>
        <w:jc w:val="both"/>
        <w:rPr>
          <w:lang w:val="pt-BR"/>
        </w:rPr>
      </w:pPr>
      <w:r>
        <w:rPr>
          <w:b/>
          <w:color w:val="FF0000"/>
          <w:lang w:val="pt-BR"/>
        </w:rPr>
        <w:t>3.</w:t>
      </w:r>
      <w:r w:rsidR="00227CD4">
        <w:rPr>
          <w:b/>
          <w:color w:val="FF0000"/>
          <w:lang w:val="pt-BR"/>
        </w:rPr>
        <w:t xml:space="preserve"> </w:t>
      </w:r>
      <w:r>
        <w:rPr>
          <w:b/>
          <w:color w:val="FF0000"/>
          <w:lang w:val="pt-BR"/>
        </w:rPr>
        <w:t xml:space="preserve"> </w:t>
      </w:r>
      <w:r w:rsidR="00227CD4">
        <w:rPr>
          <w:b/>
          <w:color w:val="FF0000"/>
          <w:lang w:val="pt-BR"/>
        </w:rPr>
        <w:t>A melh</w:t>
      </w:r>
      <w:r w:rsidR="002908DC" w:rsidRPr="00BD0654">
        <w:rPr>
          <w:b/>
          <w:color w:val="FF0000"/>
          <w:lang w:val="pt-BR"/>
        </w:rPr>
        <w:t>or</w:t>
      </w:r>
      <w:r w:rsidR="00227CD4">
        <w:rPr>
          <w:b/>
          <w:color w:val="FF0000"/>
          <w:lang w:val="pt-BR"/>
        </w:rPr>
        <w:t xml:space="preserve">ia da informação sobre </w:t>
      </w:r>
      <w:r w:rsidR="002908DC" w:rsidRPr="00BD0654">
        <w:rPr>
          <w:b/>
          <w:color w:val="FF0000"/>
          <w:lang w:val="pt-BR"/>
        </w:rPr>
        <w:t>as universidades ibero</w:t>
      </w:r>
      <w:r w:rsidR="00227CD4">
        <w:rPr>
          <w:b/>
          <w:color w:val="FF0000"/>
          <w:lang w:val="pt-BR"/>
        </w:rPr>
        <w:t>-</w:t>
      </w:r>
      <w:r w:rsidR="002908DC" w:rsidRPr="00BD0654">
        <w:rPr>
          <w:b/>
          <w:color w:val="FF0000"/>
          <w:lang w:val="pt-BR"/>
        </w:rPr>
        <w:t>americanas</w:t>
      </w:r>
    </w:p>
    <w:p w14:paraId="4719D127" w14:textId="6D8FF67C" w:rsidR="002908DC" w:rsidRPr="00BD0654" w:rsidRDefault="00227CD4" w:rsidP="002908DC">
      <w:pPr>
        <w:jc w:val="both"/>
        <w:rPr>
          <w:lang w:val="pt-BR"/>
        </w:rPr>
      </w:pPr>
      <w:r>
        <w:rPr>
          <w:lang w:val="pt-BR"/>
        </w:rPr>
        <w:t>Uma informação ampl</w:t>
      </w:r>
      <w:r w:rsidR="002908DC" w:rsidRPr="00BD0654">
        <w:rPr>
          <w:lang w:val="pt-BR"/>
        </w:rPr>
        <w:t xml:space="preserve">a </w:t>
      </w:r>
      <w:r>
        <w:rPr>
          <w:lang w:val="pt-BR"/>
        </w:rPr>
        <w:t>e</w:t>
      </w:r>
      <w:r w:rsidR="002908DC" w:rsidRPr="00BD0654">
        <w:rPr>
          <w:lang w:val="pt-BR"/>
        </w:rPr>
        <w:t xml:space="preserve"> rigo</w:t>
      </w:r>
      <w:r>
        <w:rPr>
          <w:lang w:val="pt-BR"/>
        </w:rPr>
        <w:t>rosa sobre cada instituição</w:t>
      </w:r>
      <w:r w:rsidR="002908DC" w:rsidRPr="00BD0654">
        <w:rPr>
          <w:lang w:val="pt-BR"/>
        </w:rPr>
        <w:t xml:space="preserve"> </w:t>
      </w:r>
      <w:r>
        <w:rPr>
          <w:lang w:val="pt-BR"/>
        </w:rPr>
        <w:t xml:space="preserve">e </w:t>
      </w:r>
      <w:r w:rsidR="002908DC" w:rsidRPr="00BD0654">
        <w:rPr>
          <w:lang w:val="pt-BR"/>
        </w:rPr>
        <w:t>os diversos sistemas naciona</w:t>
      </w:r>
      <w:r>
        <w:rPr>
          <w:lang w:val="pt-BR"/>
        </w:rPr>
        <w:t>is em</w:t>
      </w:r>
      <w:r w:rsidR="002908DC" w:rsidRPr="00BD0654">
        <w:rPr>
          <w:lang w:val="pt-BR"/>
        </w:rPr>
        <w:t xml:space="preserve"> s</w:t>
      </w:r>
      <w:r w:rsidR="002B2A22">
        <w:rPr>
          <w:lang w:val="pt-BR"/>
        </w:rPr>
        <w:t>eu conjunto é</w:t>
      </w:r>
      <w:r w:rsidR="002908DC" w:rsidRPr="00BD0654">
        <w:rPr>
          <w:lang w:val="pt-BR"/>
        </w:rPr>
        <w:t xml:space="preserve"> imperativo de </w:t>
      </w:r>
      <w:r>
        <w:rPr>
          <w:lang w:val="pt-BR"/>
        </w:rPr>
        <w:t>transparência</w:t>
      </w:r>
      <w:r w:rsidR="002908DC" w:rsidRPr="00BD0654">
        <w:rPr>
          <w:lang w:val="pt-BR"/>
        </w:rPr>
        <w:t xml:space="preserve">, </w:t>
      </w:r>
      <w:r>
        <w:rPr>
          <w:lang w:val="pt-BR"/>
        </w:rPr>
        <w:t>eficácia</w:t>
      </w:r>
      <w:r w:rsidR="002908DC" w:rsidRPr="00BD0654">
        <w:rPr>
          <w:lang w:val="pt-BR"/>
        </w:rPr>
        <w:t>, equidad</w:t>
      </w:r>
      <w:r>
        <w:rPr>
          <w:lang w:val="pt-BR"/>
        </w:rPr>
        <w:t>e e gov</w:t>
      </w:r>
      <w:r w:rsidR="002908DC" w:rsidRPr="00BD0654">
        <w:rPr>
          <w:lang w:val="pt-BR"/>
        </w:rPr>
        <w:t>ernabilidad</w:t>
      </w:r>
      <w:r>
        <w:rPr>
          <w:lang w:val="pt-BR"/>
        </w:rPr>
        <w:t>e</w:t>
      </w:r>
      <w:r w:rsidR="002908DC" w:rsidRPr="00BD0654">
        <w:rPr>
          <w:lang w:val="pt-BR"/>
        </w:rPr>
        <w:t xml:space="preserve">. </w:t>
      </w:r>
      <w:r>
        <w:rPr>
          <w:lang w:val="pt-BR"/>
        </w:rPr>
        <w:t>O</w:t>
      </w:r>
      <w:r w:rsidR="002908DC" w:rsidRPr="00BD0654">
        <w:rPr>
          <w:lang w:val="pt-BR"/>
        </w:rPr>
        <w:t xml:space="preserve"> objetivo </w:t>
      </w:r>
      <w:r>
        <w:rPr>
          <w:lang w:val="pt-BR"/>
        </w:rPr>
        <w:t xml:space="preserve">é divulgar </w:t>
      </w:r>
      <w:r w:rsidR="002908DC" w:rsidRPr="00BD0654">
        <w:rPr>
          <w:lang w:val="pt-BR"/>
        </w:rPr>
        <w:t xml:space="preserve">as características </w:t>
      </w:r>
      <w:r>
        <w:rPr>
          <w:lang w:val="pt-BR"/>
        </w:rPr>
        <w:t>próprias</w:t>
      </w:r>
      <w:r w:rsidR="002908DC" w:rsidRPr="00BD0654">
        <w:rPr>
          <w:lang w:val="pt-BR"/>
        </w:rPr>
        <w:t xml:space="preserve"> d</w:t>
      </w:r>
      <w:r>
        <w:rPr>
          <w:lang w:val="pt-BR"/>
        </w:rPr>
        <w:t>as institu</w:t>
      </w:r>
      <w:r w:rsidR="002908DC" w:rsidRPr="00BD0654">
        <w:rPr>
          <w:lang w:val="pt-BR"/>
        </w:rPr>
        <w:t>i</w:t>
      </w:r>
      <w:r>
        <w:rPr>
          <w:lang w:val="pt-BR"/>
        </w:rPr>
        <w:t>ções</w:t>
      </w:r>
      <w:r w:rsidR="002908DC" w:rsidRPr="00BD0654">
        <w:rPr>
          <w:lang w:val="pt-BR"/>
        </w:rPr>
        <w:t>, su</w:t>
      </w:r>
      <w:r w:rsidR="00021381">
        <w:rPr>
          <w:lang w:val="pt-BR"/>
        </w:rPr>
        <w:t>as atividades e programas de interesse para estudantes, empr</w:t>
      </w:r>
      <w:r w:rsidR="002908DC" w:rsidRPr="00BD0654">
        <w:rPr>
          <w:lang w:val="pt-BR"/>
        </w:rPr>
        <w:t>e</w:t>
      </w:r>
      <w:r w:rsidR="00021381">
        <w:rPr>
          <w:lang w:val="pt-BR"/>
        </w:rPr>
        <w:t>gadores e</w:t>
      </w:r>
      <w:r w:rsidR="00765A43" w:rsidRPr="00BD0654">
        <w:rPr>
          <w:lang w:val="pt-BR"/>
        </w:rPr>
        <w:t>,</w:t>
      </w:r>
      <w:r w:rsidR="00021381">
        <w:rPr>
          <w:lang w:val="pt-BR"/>
        </w:rPr>
        <w:t xml:space="preserve"> por</w:t>
      </w:r>
      <w:r w:rsidR="00765A43" w:rsidRPr="00BD0654">
        <w:rPr>
          <w:lang w:val="pt-BR"/>
        </w:rPr>
        <w:t>tanto,</w:t>
      </w:r>
      <w:r w:rsidR="00021381">
        <w:rPr>
          <w:lang w:val="pt-BR"/>
        </w:rPr>
        <w:t xml:space="preserve"> também </w:t>
      </w:r>
      <w:r w:rsidR="004F0201">
        <w:rPr>
          <w:lang w:val="pt-BR"/>
        </w:rPr>
        <w:t xml:space="preserve">para </w:t>
      </w:r>
      <w:r w:rsidR="00021381">
        <w:rPr>
          <w:lang w:val="pt-BR"/>
        </w:rPr>
        <w:t>governos e</w:t>
      </w:r>
      <w:r w:rsidR="008824E8">
        <w:rPr>
          <w:lang w:val="pt-BR"/>
        </w:rPr>
        <w:t xml:space="preserve"> </w:t>
      </w:r>
      <w:r w:rsidR="004F0201">
        <w:rPr>
          <w:lang w:val="pt-BR"/>
        </w:rPr>
        <w:t xml:space="preserve">para </w:t>
      </w:r>
      <w:r w:rsidR="002908DC" w:rsidRPr="00BD0654">
        <w:rPr>
          <w:lang w:val="pt-BR"/>
        </w:rPr>
        <w:t xml:space="preserve">a </w:t>
      </w:r>
      <w:r w:rsidR="00021381">
        <w:rPr>
          <w:lang w:val="pt-BR"/>
        </w:rPr>
        <w:t>própria</w:t>
      </w:r>
      <w:r w:rsidR="002908DC" w:rsidRPr="00BD0654">
        <w:rPr>
          <w:lang w:val="pt-BR"/>
        </w:rPr>
        <w:t xml:space="preserve"> sociedad</w:t>
      </w:r>
      <w:r w:rsidR="00021381">
        <w:rPr>
          <w:lang w:val="pt-BR"/>
        </w:rPr>
        <w:t>e</w:t>
      </w:r>
      <w:r w:rsidR="002908DC" w:rsidRPr="00BD0654">
        <w:rPr>
          <w:lang w:val="pt-BR"/>
        </w:rPr>
        <w:t xml:space="preserve"> civil.</w:t>
      </w:r>
    </w:p>
    <w:p w14:paraId="4479A141" w14:textId="2EC2626E" w:rsidR="002908DC" w:rsidRPr="00BD0654" w:rsidRDefault="00021381" w:rsidP="002908DC">
      <w:pPr>
        <w:jc w:val="both"/>
        <w:rPr>
          <w:lang w:val="pt-BR"/>
        </w:rPr>
      </w:pPr>
      <w:r>
        <w:rPr>
          <w:lang w:val="pt-BR"/>
        </w:rPr>
        <w:t>É um</w:t>
      </w:r>
      <w:r w:rsidR="002908DC" w:rsidRPr="00BD0654">
        <w:rPr>
          <w:lang w:val="pt-BR"/>
        </w:rPr>
        <w:t>a tare</w:t>
      </w:r>
      <w:r>
        <w:rPr>
          <w:lang w:val="pt-BR"/>
        </w:rPr>
        <w:t xml:space="preserve">fa de especial transcendência agora, quando </w:t>
      </w:r>
      <w:r w:rsidR="002908DC" w:rsidRPr="00BD0654">
        <w:rPr>
          <w:lang w:val="pt-BR"/>
        </w:rPr>
        <w:t>a vis</w:t>
      </w:r>
      <w:r>
        <w:rPr>
          <w:lang w:val="pt-BR"/>
        </w:rPr>
        <w:t>ão sobre o</w:t>
      </w:r>
      <w:r w:rsidR="002B2A22">
        <w:rPr>
          <w:lang w:val="pt-BR"/>
        </w:rPr>
        <w:t xml:space="preserve"> contexto</w:t>
      </w:r>
      <w:r w:rsidR="002908DC" w:rsidRPr="00BD0654">
        <w:rPr>
          <w:lang w:val="pt-BR"/>
        </w:rPr>
        <w:t xml:space="preserve"> </w:t>
      </w:r>
      <w:r>
        <w:rPr>
          <w:lang w:val="pt-BR"/>
        </w:rPr>
        <w:t xml:space="preserve">universitário global e </w:t>
      </w:r>
      <w:r w:rsidR="002908DC" w:rsidRPr="00BD0654">
        <w:rPr>
          <w:lang w:val="pt-BR"/>
        </w:rPr>
        <w:t>a posi</w:t>
      </w:r>
      <w:r>
        <w:rPr>
          <w:lang w:val="pt-BR"/>
        </w:rPr>
        <w:t>ção</w:t>
      </w:r>
      <w:r w:rsidR="002908DC" w:rsidRPr="00BD0654">
        <w:rPr>
          <w:lang w:val="pt-BR"/>
        </w:rPr>
        <w:t xml:space="preserve"> que cada universidad</w:t>
      </w:r>
      <w:r>
        <w:rPr>
          <w:lang w:val="pt-BR"/>
        </w:rPr>
        <w:t>e</w:t>
      </w:r>
      <w:r w:rsidR="002908DC" w:rsidRPr="00BD0654">
        <w:rPr>
          <w:lang w:val="pt-BR"/>
        </w:rPr>
        <w:t xml:space="preserve"> ocupa </w:t>
      </w:r>
      <w:r>
        <w:rPr>
          <w:lang w:val="pt-BR"/>
        </w:rPr>
        <w:t>neste</w:t>
      </w:r>
      <w:r w:rsidR="002908DC" w:rsidRPr="00BD0654">
        <w:rPr>
          <w:lang w:val="pt-BR"/>
        </w:rPr>
        <w:t xml:space="preserve"> está dominada por </w:t>
      </w:r>
      <w:r w:rsidR="002908DC" w:rsidRPr="00021381">
        <w:rPr>
          <w:i/>
          <w:lang w:val="pt-BR"/>
        </w:rPr>
        <w:t>rankings</w:t>
      </w:r>
      <w:r w:rsidR="002908DC" w:rsidRPr="00BD0654">
        <w:rPr>
          <w:lang w:val="pt-BR"/>
        </w:rPr>
        <w:t xml:space="preserve"> que </w:t>
      </w:r>
      <w:r>
        <w:rPr>
          <w:lang w:val="pt-BR"/>
        </w:rPr>
        <w:t>apresentam</w:t>
      </w:r>
      <w:r w:rsidR="002908DC" w:rsidRPr="00BD0654">
        <w:rPr>
          <w:lang w:val="pt-BR"/>
        </w:rPr>
        <w:t xml:space="preserve"> </w:t>
      </w:r>
      <w:r w:rsidR="006A2BF9">
        <w:rPr>
          <w:lang w:val="pt-BR"/>
        </w:rPr>
        <w:t>vié</w:t>
      </w:r>
      <w:r w:rsidR="004F0201">
        <w:rPr>
          <w:lang w:val="pt-BR"/>
        </w:rPr>
        <w:t>s</w:t>
      </w:r>
      <w:r>
        <w:rPr>
          <w:lang w:val="pt-BR"/>
        </w:rPr>
        <w:t xml:space="preserve"> e deficiê</w:t>
      </w:r>
      <w:r w:rsidR="002908DC" w:rsidRPr="00BD0654">
        <w:rPr>
          <w:lang w:val="pt-BR"/>
        </w:rPr>
        <w:t>ncia</w:t>
      </w:r>
      <w:r>
        <w:rPr>
          <w:lang w:val="pt-BR"/>
        </w:rPr>
        <w:t>s</w:t>
      </w:r>
      <w:r w:rsidR="006A2BF9">
        <w:rPr>
          <w:lang w:val="pt-BR"/>
        </w:rPr>
        <w:t>;</w:t>
      </w:r>
      <w:r w:rsidR="00D73458">
        <w:rPr>
          <w:lang w:val="pt-BR"/>
        </w:rPr>
        <w:t xml:space="preserve"> </w:t>
      </w:r>
      <w:r w:rsidR="002B2A22">
        <w:rPr>
          <w:lang w:val="pt-BR"/>
        </w:rPr>
        <w:t>e</w:t>
      </w:r>
      <w:r w:rsidR="006A2BF9">
        <w:rPr>
          <w:lang w:val="pt-BR"/>
        </w:rPr>
        <w:t xml:space="preserve"> que</w:t>
      </w:r>
      <w:r w:rsidR="00D73458">
        <w:rPr>
          <w:lang w:val="pt-BR"/>
        </w:rPr>
        <w:t xml:space="preserve"> aparecem,</w:t>
      </w:r>
      <w:r w:rsidR="007D5D88">
        <w:rPr>
          <w:lang w:val="pt-BR"/>
        </w:rPr>
        <w:t xml:space="preserve"> em determinada</w:t>
      </w:r>
      <w:r w:rsidR="002B2A22">
        <w:rPr>
          <w:lang w:val="pt-BR"/>
        </w:rPr>
        <w:t>s</w:t>
      </w:r>
      <w:r w:rsidR="00D73458">
        <w:rPr>
          <w:lang w:val="pt-BR"/>
        </w:rPr>
        <w:t xml:space="preserve"> ocasiões</w:t>
      </w:r>
      <w:r w:rsidR="006A2BF9">
        <w:rPr>
          <w:lang w:val="pt-BR"/>
        </w:rPr>
        <w:t>,</w:t>
      </w:r>
      <w:r w:rsidR="00D73458">
        <w:rPr>
          <w:lang w:val="pt-BR"/>
        </w:rPr>
        <w:t xml:space="preserve"> indevidamente, como árbitros d</w:t>
      </w:r>
      <w:r w:rsidR="002908DC" w:rsidRPr="00BD0654">
        <w:rPr>
          <w:lang w:val="pt-BR"/>
        </w:rPr>
        <w:t xml:space="preserve">a </w:t>
      </w:r>
      <w:r w:rsidR="00D73458">
        <w:rPr>
          <w:lang w:val="pt-BR"/>
        </w:rPr>
        <w:t>excelência acadê</w:t>
      </w:r>
      <w:r w:rsidR="002908DC" w:rsidRPr="00BD0654">
        <w:rPr>
          <w:lang w:val="pt-BR"/>
        </w:rPr>
        <w:t>mica universal.</w:t>
      </w:r>
    </w:p>
    <w:p w14:paraId="092C1D86" w14:textId="5B0E86C3" w:rsidR="002908DC" w:rsidRPr="00BD0654" w:rsidRDefault="00D73458" w:rsidP="002908DC">
      <w:pPr>
        <w:jc w:val="both"/>
        <w:rPr>
          <w:lang w:val="pt-BR"/>
        </w:rPr>
      </w:pPr>
      <w:r>
        <w:rPr>
          <w:lang w:val="pt-BR"/>
        </w:rPr>
        <w:t>A</w:t>
      </w:r>
      <w:r w:rsidR="002908DC" w:rsidRPr="00BD0654">
        <w:rPr>
          <w:lang w:val="pt-BR"/>
        </w:rPr>
        <w:t>s universidades ibero</w:t>
      </w:r>
      <w:r>
        <w:rPr>
          <w:lang w:val="pt-BR"/>
        </w:rPr>
        <w:t>-americanas, sem renunciar a melh</w:t>
      </w:r>
      <w:r w:rsidR="00DD2BAC">
        <w:rPr>
          <w:lang w:val="pt-BR"/>
        </w:rPr>
        <w:t>orar sua</w:t>
      </w:r>
      <w:r w:rsidR="002908DC" w:rsidRPr="00BD0654">
        <w:rPr>
          <w:lang w:val="pt-BR"/>
        </w:rPr>
        <w:t xml:space="preserve"> posi</w:t>
      </w:r>
      <w:r>
        <w:rPr>
          <w:lang w:val="pt-BR"/>
        </w:rPr>
        <w:t xml:space="preserve">ção </w:t>
      </w:r>
      <w:r w:rsidR="002908DC" w:rsidRPr="00BD0654">
        <w:rPr>
          <w:lang w:val="pt-BR"/>
        </w:rPr>
        <w:t xml:space="preserve">nas </w:t>
      </w:r>
      <w:r>
        <w:rPr>
          <w:lang w:val="pt-BR"/>
        </w:rPr>
        <w:t>avaliações internacionai</w:t>
      </w:r>
      <w:r w:rsidR="002908DC" w:rsidRPr="00BD0654">
        <w:rPr>
          <w:lang w:val="pt-BR"/>
        </w:rPr>
        <w:t xml:space="preserve">s, </w:t>
      </w:r>
      <w:r>
        <w:rPr>
          <w:lang w:val="pt-BR"/>
        </w:rPr>
        <w:t xml:space="preserve">propõem-se a trabalhar </w:t>
      </w:r>
      <w:r w:rsidR="00DD2BAC">
        <w:rPr>
          <w:lang w:val="pt-BR"/>
        </w:rPr>
        <w:t>em</w:t>
      </w:r>
      <w:r w:rsidR="002908DC" w:rsidRPr="00BD0654">
        <w:rPr>
          <w:lang w:val="pt-BR"/>
        </w:rPr>
        <w:t xml:space="preserve"> s</w:t>
      </w:r>
      <w:r>
        <w:rPr>
          <w:lang w:val="pt-BR"/>
        </w:rPr>
        <w:t>e</w:t>
      </w:r>
      <w:r w:rsidR="002908DC" w:rsidRPr="00BD0654">
        <w:rPr>
          <w:lang w:val="pt-BR"/>
        </w:rPr>
        <w:t xml:space="preserve">u </w:t>
      </w:r>
      <w:r w:rsidR="00DD2BAC">
        <w:rPr>
          <w:lang w:val="pt-BR"/>
        </w:rPr>
        <w:t xml:space="preserve">próprio </w:t>
      </w:r>
      <w:r>
        <w:rPr>
          <w:lang w:val="pt-BR"/>
        </w:rPr>
        <w:t>aperfe</w:t>
      </w:r>
      <w:r w:rsidR="002908DC" w:rsidRPr="00BD0654">
        <w:rPr>
          <w:lang w:val="pt-BR"/>
        </w:rPr>
        <w:t>i</w:t>
      </w:r>
      <w:r>
        <w:rPr>
          <w:lang w:val="pt-BR"/>
        </w:rPr>
        <w:t>çoamento e</w:t>
      </w:r>
      <w:r w:rsidR="002908DC" w:rsidRPr="00BD0654">
        <w:rPr>
          <w:lang w:val="pt-BR"/>
        </w:rPr>
        <w:t xml:space="preserve"> </w:t>
      </w:r>
      <w:r w:rsidR="00B80D2C">
        <w:rPr>
          <w:lang w:val="pt-BR"/>
        </w:rPr>
        <w:t xml:space="preserve">a </w:t>
      </w:r>
      <w:r w:rsidR="002908DC" w:rsidRPr="00BD0654">
        <w:rPr>
          <w:lang w:val="pt-BR"/>
        </w:rPr>
        <w:t>cr</w:t>
      </w:r>
      <w:r>
        <w:rPr>
          <w:lang w:val="pt-BR"/>
        </w:rPr>
        <w:t>iar instrumentos mai</w:t>
      </w:r>
      <w:r w:rsidR="00B80D2C">
        <w:rPr>
          <w:lang w:val="pt-BR"/>
        </w:rPr>
        <w:t>s adeq</w:t>
      </w:r>
      <w:r w:rsidR="002908DC" w:rsidRPr="00BD0654">
        <w:rPr>
          <w:lang w:val="pt-BR"/>
        </w:rPr>
        <w:t>uados de informa</w:t>
      </w:r>
      <w:r w:rsidR="00B80D2C">
        <w:rPr>
          <w:lang w:val="pt-BR"/>
        </w:rPr>
        <w:t>ção e</w:t>
      </w:r>
      <w:r w:rsidR="002908DC" w:rsidRPr="00BD0654">
        <w:rPr>
          <w:lang w:val="pt-BR"/>
        </w:rPr>
        <w:t xml:space="preserve"> compara</w:t>
      </w:r>
      <w:r w:rsidR="00B80D2C">
        <w:rPr>
          <w:lang w:val="pt-BR"/>
        </w:rPr>
        <w:t>ção</w:t>
      </w:r>
      <w:r w:rsidR="002908DC" w:rsidRPr="00BD0654">
        <w:rPr>
          <w:lang w:val="pt-BR"/>
        </w:rPr>
        <w:t>, dot</w:t>
      </w:r>
      <w:r w:rsidR="00B80D2C">
        <w:rPr>
          <w:lang w:val="pt-BR"/>
        </w:rPr>
        <w:t>ados de um cará</w:t>
      </w:r>
      <w:r w:rsidR="002908DC" w:rsidRPr="00BD0654">
        <w:rPr>
          <w:lang w:val="pt-BR"/>
        </w:rPr>
        <w:t>ter multidimensional que refl</w:t>
      </w:r>
      <w:r w:rsidR="00B80D2C">
        <w:rPr>
          <w:lang w:val="pt-BR"/>
        </w:rPr>
        <w:t xml:space="preserve">ita correlativamente </w:t>
      </w:r>
      <w:r w:rsidR="002908DC" w:rsidRPr="00BD0654">
        <w:rPr>
          <w:lang w:val="pt-BR"/>
        </w:rPr>
        <w:t>a diversidad</w:t>
      </w:r>
      <w:r w:rsidR="00B80D2C">
        <w:rPr>
          <w:lang w:val="pt-BR"/>
        </w:rPr>
        <w:t>e das institu</w:t>
      </w:r>
      <w:r w:rsidR="002908DC" w:rsidRPr="00BD0654">
        <w:rPr>
          <w:lang w:val="pt-BR"/>
        </w:rPr>
        <w:t>i</w:t>
      </w:r>
      <w:r w:rsidR="00B80D2C">
        <w:rPr>
          <w:lang w:val="pt-BR"/>
        </w:rPr>
        <w:t>ções, com suas</w:t>
      </w:r>
      <w:r w:rsidR="002908DC" w:rsidRPr="00BD0654">
        <w:rPr>
          <w:lang w:val="pt-BR"/>
        </w:rPr>
        <w:t xml:space="preserve"> mis</w:t>
      </w:r>
      <w:r w:rsidR="00B80D2C">
        <w:rPr>
          <w:lang w:val="pt-BR"/>
        </w:rPr>
        <w:t>sões e culturas organizacionai</w:t>
      </w:r>
      <w:r w:rsidR="002908DC" w:rsidRPr="00BD0654">
        <w:rPr>
          <w:lang w:val="pt-BR"/>
        </w:rPr>
        <w:t>s, s</w:t>
      </w:r>
      <w:r w:rsidR="00B80D2C">
        <w:rPr>
          <w:lang w:val="pt-BR"/>
        </w:rPr>
        <w:t>e</w:t>
      </w:r>
      <w:r w:rsidR="002908DC" w:rsidRPr="00BD0654">
        <w:rPr>
          <w:lang w:val="pt-BR"/>
        </w:rPr>
        <w:t xml:space="preserve">us diferentes objetivos e </w:t>
      </w:r>
      <w:r w:rsidR="00B80D2C">
        <w:rPr>
          <w:lang w:val="pt-BR"/>
        </w:rPr>
        <w:t xml:space="preserve">o </w:t>
      </w:r>
      <w:r w:rsidR="002908DC" w:rsidRPr="00BD0654">
        <w:rPr>
          <w:lang w:val="pt-BR"/>
        </w:rPr>
        <w:t>impacto e</w:t>
      </w:r>
      <w:r w:rsidR="00B80D2C">
        <w:rPr>
          <w:lang w:val="pt-BR"/>
        </w:rPr>
        <w:t>m</w:t>
      </w:r>
      <w:r w:rsidR="002908DC" w:rsidRPr="00BD0654">
        <w:rPr>
          <w:lang w:val="pt-BR"/>
        </w:rPr>
        <w:t xml:space="preserve"> s</w:t>
      </w:r>
      <w:r w:rsidR="00B80D2C">
        <w:rPr>
          <w:lang w:val="pt-BR"/>
        </w:rPr>
        <w:t>eu entorno social e acadê</w:t>
      </w:r>
      <w:r w:rsidR="002908DC" w:rsidRPr="00BD0654">
        <w:rPr>
          <w:lang w:val="pt-BR"/>
        </w:rPr>
        <w:t>mico.</w:t>
      </w:r>
    </w:p>
    <w:p w14:paraId="7C754829" w14:textId="77777777" w:rsidR="002908DC" w:rsidRPr="00BD0654" w:rsidRDefault="002908DC" w:rsidP="002908DC">
      <w:pPr>
        <w:jc w:val="both"/>
        <w:rPr>
          <w:lang w:val="pt-BR"/>
        </w:rPr>
      </w:pPr>
    </w:p>
    <w:p w14:paraId="3A5E4CB9" w14:textId="4BF0AC1C" w:rsidR="002908DC" w:rsidRPr="00BD0654" w:rsidRDefault="00DD2BAC" w:rsidP="002908DC">
      <w:pPr>
        <w:jc w:val="both"/>
        <w:rPr>
          <w:b/>
          <w:lang w:val="pt-BR"/>
        </w:rPr>
      </w:pPr>
      <w:r>
        <w:rPr>
          <w:b/>
          <w:color w:val="FF0000"/>
          <w:lang w:val="pt-BR"/>
        </w:rPr>
        <w:t xml:space="preserve">4. </w:t>
      </w:r>
      <w:r w:rsidR="00215690">
        <w:rPr>
          <w:b/>
          <w:color w:val="FF0000"/>
          <w:lang w:val="pt-BR"/>
        </w:rPr>
        <w:t xml:space="preserve"> A</w:t>
      </w:r>
      <w:r w:rsidR="002908DC" w:rsidRPr="00BD0654">
        <w:rPr>
          <w:b/>
          <w:color w:val="FF0000"/>
          <w:lang w:val="pt-BR"/>
        </w:rPr>
        <w:t xml:space="preserve"> aten</w:t>
      </w:r>
      <w:r w:rsidR="00215690">
        <w:rPr>
          <w:b/>
          <w:color w:val="FF0000"/>
          <w:lang w:val="pt-BR"/>
        </w:rPr>
        <w:t>ção</w:t>
      </w:r>
      <w:r w:rsidR="002908DC" w:rsidRPr="00BD0654">
        <w:rPr>
          <w:b/>
          <w:color w:val="FF0000"/>
          <w:lang w:val="pt-BR"/>
        </w:rPr>
        <w:t xml:space="preserve"> </w:t>
      </w:r>
      <w:r w:rsidR="00176DAD">
        <w:rPr>
          <w:b/>
          <w:color w:val="FF0000"/>
          <w:lang w:val="pt-BR"/>
        </w:rPr>
        <w:t>às novas</w:t>
      </w:r>
      <w:r w:rsidR="002908DC" w:rsidRPr="00BD0654">
        <w:rPr>
          <w:b/>
          <w:color w:val="FF0000"/>
          <w:lang w:val="pt-BR"/>
        </w:rPr>
        <w:t xml:space="preserve"> expectativas d</w:t>
      </w:r>
      <w:r w:rsidR="00215690">
        <w:rPr>
          <w:b/>
          <w:color w:val="FF0000"/>
          <w:lang w:val="pt-BR"/>
        </w:rPr>
        <w:t>os estud</w:t>
      </w:r>
      <w:r w:rsidR="002908DC" w:rsidRPr="00BD0654">
        <w:rPr>
          <w:b/>
          <w:color w:val="FF0000"/>
          <w:lang w:val="pt-BR"/>
        </w:rPr>
        <w:t>antes</w:t>
      </w:r>
    </w:p>
    <w:p w14:paraId="4EB22A8D" w14:textId="2F804CF1" w:rsidR="002908DC" w:rsidRPr="00BD0654" w:rsidRDefault="00215690" w:rsidP="002908DC">
      <w:pPr>
        <w:jc w:val="both"/>
        <w:rPr>
          <w:lang w:val="pt-BR"/>
        </w:rPr>
      </w:pPr>
      <w:r>
        <w:rPr>
          <w:lang w:val="pt-BR"/>
        </w:rPr>
        <w:t>As atitude</w:t>
      </w:r>
      <w:r w:rsidR="00176DAD">
        <w:rPr>
          <w:lang w:val="pt-BR"/>
        </w:rPr>
        <w:t>s, aptidões, perfis, competências</w:t>
      </w:r>
      <w:r>
        <w:rPr>
          <w:lang w:val="pt-BR"/>
        </w:rPr>
        <w:t xml:space="preserve"> e modos </w:t>
      </w:r>
      <w:r w:rsidR="002908DC" w:rsidRPr="00BD0654">
        <w:rPr>
          <w:lang w:val="pt-BR"/>
        </w:rPr>
        <w:t>de comunica</w:t>
      </w:r>
      <w:r>
        <w:rPr>
          <w:lang w:val="pt-BR"/>
        </w:rPr>
        <w:t>ção</w:t>
      </w:r>
      <w:r w:rsidR="002908DC" w:rsidRPr="00BD0654">
        <w:rPr>
          <w:lang w:val="pt-BR"/>
        </w:rPr>
        <w:t xml:space="preserve"> das n</w:t>
      </w:r>
      <w:r w:rsidR="001833DC">
        <w:rPr>
          <w:lang w:val="pt-BR"/>
        </w:rPr>
        <w:t>ovas gerações de estud</w:t>
      </w:r>
      <w:r w:rsidR="002908DC" w:rsidRPr="00BD0654">
        <w:rPr>
          <w:lang w:val="pt-BR"/>
        </w:rPr>
        <w:t>antes evolu</w:t>
      </w:r>
      <w:r w:rsidR="001833DC">
        <w:rPr>
          <w:lang w:val="pt-BR"/>
        </w:rPr>
        <w:t>em ra</w:t>
      </w:r>
      <w:r w:rsidR="00103695" w:rsidRPr="00BD0654">
        <w:rPr>
          <w:lang w:val="pt-BR"/>
        </w:rPr>
        <w:t xml:space="preserve">pidamente, </w:t>
      </w:r>
      <w:r w:rsidR="001833DC">
        <w:rPr>
          <w:lang w:val="pt-BR"/>
        </w:rPr>
        <w:t>trazendo</w:t>
      </w:r>
      <w:r w:rsidR="00103695" w:rsidRPr="00BD0654">
        <w:rPr>
          <w:lang w:val="pt-BR"/>
        </w:rPr>
        <w:t xml:space="preserve"> numerosos</w:t>
      </w:r>
      <w:r w:rsidR="002908DC" w:rsidRPr="00BD0654">
        <w:rPr>
          <w:lang w:val="pt-BR"/>
        </w:rPr>
        <w:t xml:space="preserve"> </w:t>
      </w:r>
      <w:r w:rsidR="001833DC">
        <w:rPr>
          <w:lang w:val="pt-BR"/>
        </w:rPr>
        <w:t>desafios à</w:t>
      </w:r>
      <w:r w:rsidR="002908DC" w:rsidRPr="00BD0654">
        <w:rPr>
          <w:lang w:val="pt-BR"/>
        </w:rPr>
        <w:t xml:space="preserve">s universidades. </w:t>
      </w:r>
    </w:p>
    <w:p w14:paraId="256ABAAC" w14:textId="48087D4F" w:rsidR="002908DC" w:rsidRPr="00BD0654" w:rsidRDefault="002908DC" w:rsidP="002908DC">
      <w:pPr>
        <w:jc w:val="both"/>
        <w:rPr>
          <w:lang w:val="pt-BR"/>
        </w:rPr>
      </w:pPr>
      <w:r w:rsidRPr="00BD0654">
        <w:rPr>
          <w:lang w:val="pt-BR"/>
        </w:rPr>
        <w:t>Cabe re</w:t>
      </w:r>
      <w:r w:rsidR="001833DC">
        <w:rPr>
          <w:lang w:val="pt-BR"/>
        </w:rPr>
        <w:t xml:space="preserve">ssaltar os seguintes: </w:t>
      </w:r>
      <w:r w:rsidRPr="00BD0654">
        <w:rPr>
          <w:lang w:val="pt-BR"/>
        </w:rPr>
        <w:t>a incorpora</w:t>
      </w:r>
      <w:r w:rsidR="001833DC">
        <w:rPr>
          <w:lang w:val="pt-BR"/>
        </w:rPr>
        <w:t>ção de nova</w:t>
      </w:r>
      <w:r w:rsidRPr="00BD0654">
        <w:rPr>
          <w:lang w:val="pt-BR"/>
        </w:rPr>
        <w:t>s l</w:t>
      </w:r>
      <w:r w:rsidR="001833DC">
        <w:rPr>
          <w:lang w:val="pt-BR"/>
        </w:rPr>
        <w:t>inguag</w:t>
      </w:r>
      <w:r w:rsidRPr="00BD0654">
        <w:rPr>
          <w:lang w:val="pt-BR"/>
        </w:rPr>
        <w:t>e</w:t>
      </w:r>
      <w:r w:rsidR="001833DC">
        <w:rPr>
          <w:lang w:val="pt-BR"/>
        </w:rPr>
        <w:t>ns e su</w:t>
      </w:r>
      <w:r w:rsidR="00B84286">
        <w:rPr>
          <w:lang w:val="pt-BR"/>
        </w:rPr>
        <w:t>portes de comunicação</w:t>
      </w:r>
      <w:r w:rsidR="001833DC">
        <w:rPr>
          <w:lang w:val="pt-BR"/>
        </w:rPr>
        <w:t xml:space="preserve">; </w:t>
      </w:r>
      <w:r w:rsidRPr="00BD0654">
        <w:rPr>
          <w:lang w:val="pt-BR"/>
        </w:rPr>
        <w:t>a oferta de programas formativos que enfati</w:t>
      </w:r>
      <w:r w:rsidR="001833DC">
        <w:rPr>
          <w:lang w:val="pt-BR"/>
        </w:rPr>
        <w:t>zem valores e</w:t>
      </w:r>
      <w:r w:rsidRPr="00BD0654">
        <w:rPr>
          <w:lang w:val="pt-BR"/>
        </w:rPr>
        <w:t xml:space="preserve"> </w:t>
      </w:r>
      <w:r w:rsidR="001833DC">
        <w:rPr>
          <w:lang w:val="pt-BR"/>
        </w:rPr>
        <w:t>competências</w:t>
      </w:r>
      <w:r w:rsidRPr="00BD0654">
        <w:rPr>
          <w:lang w:val="pt-BR"/>
        </w:rPr>
        <w:t xml:space="preserve"> específicas, a</w:t>
      </w:r>
      <w:r w:rsidR="001833DC">
        <w:rPr>
          <w:lang w:val="pt-BR"/>
        </w:rPr>
        <w:t>ssim</w:t>
      </w:r>
      <w:r w:rsidRPr="00BD0654">
        <w:rPr>
          <w:lang w:val="pt-BR"/>
        </w:rPr>
        <w:t xml:space="preserve"> como </w:t>
      </w:r>
      <w:r w:rsidR="006B5488">
        <w:rPr>
          <w:lang w:val="pt-BR"/>
        </w:rPr>
        <w:t xml:space="preserve">o ensino de </w:t>
      </w:r>
      <w:r w:rsidR="001833DC">
        <w:rPr>
          <w:lang w:val="pt-BR"/>
        </w:rPr>
        <w:t xml:space="preserve">conteúdos </w:t>
      </w:r>
      <w:r w:rsidRPr="00BD0654">
        <w:rPr>
          <w:lang w:val="pt-BR"/>
        </w:rPr>
        <w:t>aplicado</w:t>
      </w:r>
      <w:r w:rsidR="001833DC">
        <w:rPr>
          <w:lang w:val="pt-BR"/>
        </w:rPr>
        <w:t>s</w:t>
      </w:r>
      <w:r w:rsidR="006B5488">
        <w:rPr>
          <w:lang w:val="pt-BR"/>
        </w:rPr>
        <w:t xml:space="preserve">; </w:t>
      </w:r>
      <w:r w:rsidRPr="00BD0654">
        <w:rPr>
          <w:lang w:val="pt-BR"/>
        </w:rPr>
        <w:t>a constante revis</w:t>
      </w:r>
      <w:r w:rsidR="006B5488">
        <w:rPr>
          <w:lang w:val="pt-BR"/>
        </w:rPr>
        <w:t>ão</w:t>
      </w:r>
      <w:r w:rsidRPr="00BD0654">
        <w:rPr>
          <w:lang w:val="pt-BR"/>
        </w:rPr>
        <w:t xml:space="preserve"> </w:t>
      </w:r>
      <w:r w:rsidR="006B5488">
        <w:rPr>
          <w:lang w:val="pt-BR"/>
        </w:rPr>
        <w:t xml:space="preserve">dos componentes </w:t>
      </w:r>
      <w:r w:rsidRPr="00BD0654">
        <w:rPr>
          <w:lang w:val="pt-BR"/>
        </w:rPr>
        <w:t>curricular</w:t>
      </w:r>
      <w:r w:rsidR="006B5488">
        <w:rPr>
          <w:lang w:val="pt-BR"/>
        </w:rPr>
        <w:t>es e</w:t>
      </w:r>
      <w:r w:rsidRPr="00BD0654">
        <w:rPr>
          <w:lang w:val="pt-BR"/>
        </w:rPr>
        <w:t xml:space="preserve"> </w:t>
      </w:r>
      <w:r w:rsidR="006B5488">
        <w:rPr>
          <w:lang w:val="pt-BR"/>
        </w:rPr>
        <w:t>o estímulo a novos</w:t>
      </w:r>
      <w:r w:rsidRPr="00BD0654">
        <w:rPr>
          <w:lang w:val="pt-BR"/>
        </w:rPr>
        <w:t xml:space="preserve"> </w:t>
      </w:r>
      <w:r w:rsidR="006B5488">
        <w:rPr>
          <w:lang w:val="pt-BR"/>
        </w:rPr>
        <w:t>cursos e diplomas (titulações duplas e</w:t>
      </w:r>
      <w:r w:rsidRPr="00BD0654">
        <w:rPr>
          <w:lang w:val="pt-BR"/>
        </w:rPr>
        <w:t xml:space="preserve"> conjuntas) que n</w:t>
      </w:r>
      <w:r w:rsidR="006B5488">
        <w:rPr>
          <w:lang w:val="pt-BR"/>
        </w:rPr>
        <w:t xml:space="preserve">ão </w:t>
      </w:r>
      <w:r w:rsidR="00BD1F30">
        <w:rPr>
          <w:lang w:val="pt-BR"/>
        </w:rPr>
        <w:t>de</w:t>
      </w:r>
      <w:r w:rsidR="006B5488">
        <w:rPr>
          <w:lang w:val="pt-BR"/>
        </w:rPr>
        <w:t xml:space="preserve">fraudem </w:t>
      </w:r>
      <w:r w:rsidRPr="00BD0654">
        <w:rPr>
          <w:lang w:val="pt-BR"/>
        </w:rPr>
        <w:t>as neces</w:t>
      </w:r>
      <w:r w:rsidR="006B5488">
        <w:rPr>
          <w:lang w:val="pt-BR"/>
        </w:rPr>
        <w:t>s</w:t>
      </w:r>
      <w:r w:rsidRPr="00BD0654">
        <w:rPr>
          <w:lang w:val="pt-BR"/>
        </w:rPr>
        <w:t xml:space="preserve">idades </w:t>
      </w:r>
      <w:r w:rsidR="00103695" w:rsidRPr="00BD0654">
        <w:rPr>
          <w:lang w:val="pt-BR"/>
        </w:rPr>
        <w:t xml:space="preserve">de </w:t>
      </w:r>
      <w:r w:rsidR="006B5488">
        <w:rPr>
          <w:lang w:val="pt-BR"/>
        </w:rPr>
        <w:t>inserção</w:t>
      </w:r>
      <w:r w:rsidRPr="00BD0654">
        <w:rPr>
          <w:lang w:val="pt-BR"/>
        </w:rPr>
        <w:t xml:space="preserve"> laboral </w:t>
      </w:r>
      <w:r w:rsidR="006B5488">
        <w:rPr>
          <w:lang w:val="pt-BR"/>
        </w:rPr>
        <w:t>e</w:t>
      </w:r>
      <w:r w:rsidR="00103695" w:rsidRPr="00BD0654">
        <w:rPr>
          <w:lang w:val="pt-BR"/>
        </w:rPr>
        <w:t xml:space="preserve"> </w:t>
      </w:r>
      <w:r w:rsidR="00BD1F30">
        <w:rPr>
          <w:lang w:val="pt-BR"/>
        </w:rPr>
        <w:t xml:space="preserve">o sentido </w:t>
      </w:r>
      <w:r w:rsidR="00103695" w:rsidRPr="00BD0654">
        <w:rPr>
          <w:lang w:val="pt-BR"/>
        </w:rPr>
        <w:t>empre</w:t>
      </w:r>
      <w:r w:rsidR="0042026B">
        <w:rPr>
          <w:lang w:val="pt-BR"/>
        </w:rPr>
        <w:t>endedor</w:t>
      </w:r>
      <w:r w:rsidR="00103695" w:rsidRPr="00BD0654">
        <w:rPr>
          <w:lang w:val="pt-BR"/>
        </w:rPr>
        <w:t xml:space="preserve"> d</w:t>
      </w:r>
      <w:r w:rsidR="006B5488">
        <w:rPr>
          <w:lang w:val="pt-BR"/>
        </w:rPr>
        <w:t>os joven</w:t>
      </w:r>
      <w:r w:rsidR="00103695" w:rsidRPr="00BD0654">
        <w:rPr>
          <w:lang w:val="pt-BR"/>
        </w:rPr>
        <w:t>s;</w:t>
      </w:r>
      <w:r w:rsidRPr="00BD0654">
        <w:rPr>
          <w:lang w:val="pt-BR"/>
        </w:rPr>
        <w:t xml:space="preserve"> </w:t>
      </w:r>
      <w:r w:rsidR="006B5488">
        <w:rPr>
          <w:lang w:val="pt-BR"/>
        </w:rPr>
        <w:t>e</w:t>
      </w:r>
      <w:r w:rsidR="00103695" w:rsidRPr="00BD0654">
        <w:rPr>
          <w:lang w:val="pt-BR"/>
        </w:rPr>
        <w:t xml:space="preserve"> </w:t>
      </w:r>
      <w:r w:rsidR="006B5488">
        <w:rPr>
          <w:lang w:val="pt-BR"/>
        </w:rPr>
        <w:t>as atividades de aprendizagem colaborativa</w:t>
      </w:r>
      <w:r w:rsidRPr="00BD0654">
        <w:rPr>
          <w:lang w:val="pt-BR"/>
        </w:rPr>
        <w:t xml:space="preserve"> </w:t>
      </w:r>
      <w:r w:rsidR="006B5488">
        <w:rPr>
          <w:lang w:val="pt-BR"/>
        </w:rPr>
        <w:t>e de apoio pedagógico, social e emocional para todos os estud</w:t>
      </w:r>
      <w:r w:rsidRPr="00BD0654">
        <w:rPr>
          <w:lang w:val="pt-BR"/>
        </w:rPr>
        <w:t>antes, incorporando program</w:t>
      </w:r>
      <w:r w:rsidR="006B5488">
        <w:rPr>
          <w:lang w:val="pt-BR"/>
        </w:rPr>
        <w:t>as específicos para aqueles com dificuldades de aprendizagem</w:t>
      </w:r>
      <w:r w:rsidRPr="00BD0654">
        <w:rPr>
          <w:lang w:val="pt-BR"/>
        </w:rPr>
        <w:t xml:space="preserve"> o</w:t>
      </w:r>
      <w:r w:rsidR="006B5488">
        <w:rPr>
          <w:lang w:val="pt-BR"/>
        </w:rPr>
        <w:t>u</w:t>
      </w:r>
      <w:r w:rsidRPr="00BD0654">
        <w:rPr>
          <w:lang w:val="pt-BR"/>
        </w:rPr>
        <w:t xml:space="preserve"> que compatibiliza</w:t>
      </w:r>
      <w:r w:rsidR="00B84286">
        <w:rPr>
          <w:lang w:val="pt-BR"/>
        </w:rPr>
        <w:t>m estudo e</w:t>
      </w:r>
      <w:r w:rsidRPr="00BD0654">
        <w:rPr>
          <w:lang w:val="pt-BR"/>
        </w:rPr>
        <w:t xml:space="preserve"> </w:t>
      </w:r>
      <w:r w:rsidR="00B84286">
        <w:rPr>
          <w:lang w:val="pt-BR"/>
        </w:rPr>
        <w:t>trabalho</w:t>
      </w:r>
      <w:r w:rsidRPr="00BD0654">
        <w:rPr>
          <w:lang w:val="pt-BR"/>
        </w:rPr>
        <w:t>.</w:t>
      </w:r>
    </w:p>
    <w:p w14:paraId="0A88115C" w14:textId="4281C0FA" w:rsidR="002908DC" w:rsidRPr="00BD0654" w:rsidRDefault="00B84286" w:rsidP="002908DC">
      <w:pPr>
        <w:jc w:val="both"/>
        <w:rPr>
          <w:lang w:val="pt-BR"/>
        </w:rPr>
      </w:pPr>
      <w:r>
        <w:rPr>
          <w:lang w:val="pt-BR"/>
        </w:rPr>
        <w:t>Também se exige flexibilizar os planos de estudo para promover a mob</w:t>
      </w:r>
      <w:r w:rsidR="002908DC" w:rsidRPr="00BD0654">
        <w:rPr>
          <w:lang w:val="pt-BR"/>
        </w:rPr>
        <w:t>ilidad</w:t>
      </w:r>
      <w:r>
        <w:rPr>
          <w:lang w:val="pt-BR"/>
        </w:rPr>
        <w:t>e estudantil, reduzir o abandono prematuro dos estud</w:t>
      </w:r>
      <w:r w:rsidR="002908DC" w:rsidRPr="00BD0654">
        <w:rPr>
          <w:lang w:val="pt-BR"/>
        </w:rPr>
        <w:t>os, as</w:t>
      </w:r>
      <w:r>
        <w:rPr>
          <w:lang w:val="pt-BR"/>
        </w:rPr>
        <w:t>s</w:t>
      </w:r>
      <w:r w:rsidR="002908DC" w:rsidRPr="00BD0654">
        <w:rPr>
          <w:lang w:val="pt-BR"/>
        </w:rPr>
        <w:t>egu</w:t>
      </w:r>
      <w:r>
        <w:rPr>
          <w:lang w:val="pt-BR"/>
        </w:rPr>
        <w:t xml:space="preserve">rar </w:t>
      </w:r>
      <w:r w:rsidR="002908DC" w:rsidRPr="00BD0654">
        <w:rPr>
          <w:lang w:val="pt-BR"/>
        </w:rPr>
        <w:t>a colabora</w:t>
      </w:r>
      <w:r>
        <w:rPr>
          <w:lang w:val="pt-BR"/>
        </w:rPr>
        <w:t>ção com os empr</w:t>
      </w:r>
      <w:r w:rsidR="002908DC" w:rsidRPr="00BD0654">
        <w:rPr>
          <w:lang w:val="pt-BR"/>
        </w:rPr>
        <w:t>e</w:t>
      </w:r>
      <w:r>
        <w:rPr>
          <w:lang w:val="pt-BR"/>
        </w:rPr>
        <w:t xml:space="preserve">gadores e facilitar </w:t>
      </w:r>
      <w:r w:rsidR="002908DC" w:rsidRPr="00BD0654">
        <w:rPr>
          <w:lang w:val="pt-BR"/>
        </w:rPr>
        <w:t>a participa</w:t>
      </w:r>
      <w:r>
        <w:rPr>
          <w:lang w:val="pt-BR"/>
        </w:rPr>
        <w:t xml:space="preserve">ção </w:t>
      </w:r>
      <w:r w:rsidR="008E6E52">
        <w:rPr>
          <w:lang w:val="pt-BR"/>
        </w:rPr>
        <w:t>em</w:t>
      </w:r>
      <w:r w:rsidR="002908DC" w:rsidRPr="00BD0654">
        <w:rPr>
          <w:lang w:val="pt-BR"/>
        </w:rPr>
        <w:t xml:space="preserve"> </w:t>
      </w:r>
      <w:r w:rsidR="008E6E52">
        <w:rPr>
          <w:lang w:val="pt-BR"/>
        </w:rPr>
        <w:t>experiências</w:t>
      </w:r>
      <w:r>
        <w:rPr>
          <w:lang w:val="pt-BR"/>
        </w:rPr>
        <w:t xml:space="preserve"> e</w:t>
      </w:r>
      <w:r w:rsidR="002908DC" w:rsidRPr="00BD0654">
        <w:rPr>
          <w:lang w:val="pt-BR"/>
        </w:rPr>
        <w:t xml:space="preserve"> con</w:t>
      </w:r>
      <w:r>
        <w:rPr>
          <w:lang w:val="pt-BR"/>
        </w:rPr>
        <w:t>hecim</w:t>
      </w:r>
      <w:r w:rsidR="002908DC" w:rsidRPr="00BD0654">
        <w:rPr>
          <w:lang w:val="pt-BR"/>
        </w:rPr>
        <w:t xml:space="preserve">entos </w:t>
      </w:r>
      <w:r>
        <w:rPr>
          <w:lang w:val="pt-BR"/>
        </w:rPr>
        <w:t>profissionai</w:t>
      </w:r>
      <w:r w:rsidR="002908DC" w:rsidRPr="00BD0654">
        <w:rPr>
          <w:lang w:val="pt-BR"/>
        </w:rPr>
        <w:t>s.</w:t>
      </w:r>
    </w:p>
    <w:p w14:paraId="210EA4BB" w14:textId="77777777" w:rsidR="002908DC" w:rsidRPr="00BD0654" w:rsidRDefault="002908DC" w:rsidP="002908DC">
      <w:pPr>
        <w:jc w:val="both"/>
        <w:rPr>
          <w:lang w:val="pt-BR"/>
        </w:rPr>
      </w:pPr>
    </w:p>
    <w:p w14:paraId="49D25726" w14:textId="3DB60CBE" w:rsidR="002908DC" w:rsidRPr="00BD0654" w:rsidRDefault="0042026B" w:rsidP="002908DC">
      <w:pPr>
        <w:jc w:val="both"/>
        <w:rPr>
          <w:lang w:val="pt-BR"/>
        </w:rPr>
      </w:pPr>
      <w:r>
        <w:rPr>
          <w:b/>
          <w:color w:val="FF0000"/>
          <w:lang w:val="pt-BR"/>
        </w:rPr>
        <w:t xml:space="preserve">5. </w:t>
      </w:r>
      <w:r w:rsidR="008E6E52">
        <w:rPr>
          <w:b/>
          <w:color w:val="FF0000"/>
          <w:lang w:val="pt-BR"/>
        </w:rPr>
        <w:t xml:space="preserve"> A</w:t>
      </w:r>
      <w:r w:rsidR="002908DC" w:rsidRPr="00BD0654">
        <w:rPr>
          <w:b/>
          <w:color w:val="FF0000"/>
          <w:lang w:val="pt-BR"/>
        </w:rPr>
        <w:t xml:space="preserve"> </w:t>
      </w:r>
      <w:r w:rsidR="008E6E52">
        <w:rPr>
          <w:b/>
          <w:color w:val="FF0000"/>
          <w:lang w:val="pt-BR"/>
        </w:rPr>
        <w:t>formação conti</w:t>
      </w:r>
      <w:r w:rsidR="002908DC" w:rsidRPr="00BD0654">
        <w:rPr>
          <w:b/>
          <w:color w:val="FF0000"/>
          <w:lang w:val="pt-BR"/>
        </w:rPr>
        <w:t>nua</w:t>
      </w:r>
      <w:r w:rsidR="008E6E52">
        <w:rPr>
          <w:b/>
          <w:color w:val="FF0000"/>
          <w:lang w:val="pt-BR"/>
        </w:rPr>
        <w:t>da dos</w:t>
      </w:r>
      <w:r w:rsidR="002908DC" w:rsidRPr="00BD0654">
        <w:rPr>
          <w:b/>
          <w:color w:val="FF0000"/>
          <w:lang w:val="pt-BR"/>
        </w:rPr>
        <w:t xml:space="preserve"> profes</w:t>
      </w:r>
      <w:r w:rsidR="008E6E52">
        <w:rPr>
          <w:b/>
          <w:color w:val="FF0000"/>
          <w:lang w:val="pt-BR"/>
        </w:rPr>
        <w:t>s</w:t>
      </w:r>
      <w:r w:rsidR="002908DC" w:rsidRPr="00BD0654">
        <w:rPr>
          <w:b/>
          <w:color w:val="FF0000"/>
          <w:lang w:val="pt-BR"/>
        </w:rPr>
        <w:t>or</w:t>
      </w:r>
      <w:r w:rsidR="008E6E52">
        <w:rPr>
          <w:b/>
          <w:color w:val="FF0000"/>
          <w:lang w:val="pt-BR"/>
        </w:rPr>
        <w:t>es</w:t>
      </w:r>
      <w:r w:rsidR="002908DC" w:rsidRPr="00BD0654">
        <w:rPr>
          <w:b/>
          <w:color w:val="FF0000"/>
          <w:lang w:val="pt-BR"/>
        </w:rPr>
        <w:t xml:space="preserve"> </w:t>
      </w:r>
      <w:r w:rsidR="008E6E52">
        <w:rPr>
          <w:b/>
          <w:color w:val="FF0000"/>
          <w:lang w:val="pt-BR"/>
        </w:rPr>
        <w:t>e o fortalecimento d</w:t>
      </w:r>
      <w:r w:rsidR="002908DC" w:rsidRPr="00BD0654">
        <w:rPr>
          <w:b/>
          <w:color w:val="FF0000"/>
          <w:lang w:val="pt-BR"/>
        </w:rPr>
        <w:t>os recursos docentes</w:t>
      </w:r>
    </w:p>
    <w:p w14:paraId="25663602" w14:textId="5ECE05EE" w:rsidR="002908DC" w:rsidRPr="00BD0654" w:rsidRDefault="00963D10" w:rsidP="002908DC">
      <w:pPr>
        <w:jc w:val="both"/>
        <w:rPr>
          <w:lang w:val="pt-BR"/>
        </w:rPr>
      </w:pPr>
      <w:r>
        <w:rPr>
          <w:lang w:val="pt-BR"/>
        </w:rPr>
        <w:t>Ainda s</w:t>
      </w:r>
      <w:r w:rsidR="008E6E52">
        <w:rPr>
          <w:lang w:val="pt-BR"/>
        </w:rPr>
        <w:t xml:space="preserve">ubsistem debilidades </w:t>
      </w:r>
      <w:r w:rsidR="002908DC" w:rsidRPr="00BD0654">
        <w:rPr>
          <w:lang w:val="pt-BR"/>
        </w:rPr>
        <w:t xml:space="preserve">na </w:t>
      </w:r>
      <w:r w:rsidR="008E6E52">
        <w:rPr>
          <w:lang w:val="pt-BR"/>
        </w:rPr>
        <w:t xml:space="preserve">estruturação </w:t>
      </w:r>
      <w:r>
        <w:rPr>
          <w:lang w:val="pt-BR"/>
        </w:rPr>
        <w:t>do</w:t>
      </w:r>
      <w:r w:rsidR="002908DC" w:rsidRPr="00BD0654">
        <w:rPr>
          <w:lang w:val="pt-BR"/>
        </w:rPr>
        <w:t xml:space="preserve"> c</w:t>
      </w:r>
      <w:r>
        <w:rPr>
          <w:lang w:val="pt-BR"/>
        </w:rPr>
        <w:t>orpo</w:t>
      </w:r>
      <w:r w:rsidR="008E6E52">
        <w:rPr>
          <w:lang w:val="pt-BR"/>
        </w:rPr>
        <w:t xml:space="preserve"> acadê</w:t>
      </w:r>
      <w:r>
        <w:rPr>
          <w:lang w:val="pt-BR"/>
        </w:rPr>
        <w:t>mico</w:t>
      </w:r>
      <w:r w:rsidR="002908DC" w:rsidRPr="00BD0654">
        <w:rPr>
          <w:lang w:val="pt-BR"/>
        </w:rPr>
        <w:t xml:space="preserve">, </w:t>
      </w:r>
      <w:r w:rsidR="008E6E52">
        <w:rPr>
          <w:lang w:val="pt-BR"/>
        </w:rPr>
        <w:t>n</w:t>
      </w:r>
      <w:r w:rsidR="002908DC" w:rsidRPr="00BD0654">
        <w:rPr>
          <w:lang w:val="pt-BR"/>
        </w:rPr>
        <w:t xml:space="preserve">a </w:t>
      </w:r>
      <w:r w:rsidR="008E6E52">
        <w:rPr>
          <w:lang w:val="pt-BR"/>
        </w:rPr>
        <w:t>proporção</w:t>
      </w:r>
      <w:r>
        <w:rPr>
          <w:lang w:val="pt-BR"/>
        </w:rPr>
        <w:t xml:space="preserve"> de docentes doutores e</w:t>
      </w:r>
      <w:r w:rsidR="008E6E52">
        <w:rPr>
          <w:lang w:val="pt-BR"/>
        </w:rPr>
        <w:t xml:space="preserve"> </w:t>
      </w:r>
      <w:r w:rsidR="002908DC" w:rsidRPr="00BD0654">
        <w:rPr>
          <w:lang w:val="pt-BR"/>
        </w:rPr>
        <w:t>na disponibilidad</w:t>
      </w:r>
      <w:r w:rsidR="008E6E52">
        <w:rPr>
          <w:lang w:val="pt-BR"/>
        </w:rPr>
        <w:t xml:space="preserve">e de recursos suficientes para o ensino, </w:t>
      </w:r>
      <w:r>
        <w:rPr>
          <w:lang w:val="pt-BR"/>
        </w:rPr>
        <w:t>a</w:t>
      </w:r>
      <w:r w:rsidR="002908DC" w:rsidRPr="00BD0654">
        <w:rPr>
          <w:lang w:val="pt-BR"/>
        </w:rPr>
        <w:t xml:space="preserve"> infra</w:t>
      </w:r>
      <w:r>
        <w:rPr>
          <w:lang w:val="pt-BR"/>
        </w:rPr>
        <w:t>estrutura e os equipamentos para um</w:t>
      </w:r>
      <w:r w:rsidR="002908DC" w:rsidRPr="00BD0654">
        <w:rPr>
          <w:lang w:val="pt-BR"/>
        </w:rPr>
        <w:t xml:space="preserve">a </w:t>
      </w:r>
      <w:r>
        <w:rPr>
          <w:lang w:val="pt-BR"/>
        </w:rPr>
        <w:t>docência de qu</w:t>
      </w:r>
      <w:r w:rsidR="002908DC" w:rsidRPr="00BD0654">
        <w:rPr>
          <w:lang w:val="pt-BR"/>
        </w:rPr>
        <w:t>alidad</w:t>
      </w:r>
      <w:r>
        <w:rPr>
          <w:lang w:val="pt-BR"/>
        </w:rPr>
        <w:t xml:space="preserve">e. Corrigir estes aspectos deve ser prioridade para </w:t>
      </w:r>
      <w:r w:rsidR="002908DC" w:rsidRPr="00BD0654">
        <w:rPr>
          <w:lang w:val="pt-BR"/>
        </w:rPr>
        <w:t>as universidades ibero</w:t>
      </w:r>
      <w:r>
        <w:rPr>
          <w:lang w:val="pt-BR"/>
        </w:rPr>
        <w:t>-</w:t>
      </w:r>
      <w:r w:rsidR="002908DC" w:rsidRPr="00BD0654">
        <w:rPr>
          <w:lang w:val="pt-BR"/>
        </w:rPr>
        <w:t>americanas.</w:t>
      </w:r>
    </w:p>
    <w:p w14:paraId="5D329F1A" w14:textId="22ACA8C2" w:rsidR="002908DC" w:rsidRPr="00BD0654" w:rsidRDefault="00056BA2" w:rsidP="002908DC">
      <w:pPr>
        <w:jc w:val="both"/>
        <w:rPr>
          <w:lang w:val="pt-BR"/>
        </w:rPr>
      </w:pPr>
      <w:r>
        <w:rPr>
          <w:lang w:val="pt-BR"/>
        </w:rPr>
        <w:lastRenderedPageBreak/>
        <w:t>É</w:t>
      </w:r>
      <w:r w:rsidR="002908DC" w:rsidRPr="00BD0654">
        <w:rPr>
          <w:lang w:val="pt-BR"/>
        </w:rPr>
        <w:t xml:space="preserve"> </w:t>
      </w:r>
      <w:r>
        <w:rPr>
          <w:lang w:val="pt-BR"/>
        </w:rPr>
        <w:t>imprescindível</w:t>
      </w:r>
      <w:r w:rsidR="002908DC" w:rsidRPr="00BD0654">
        <w:rPr>
          <w:lang w:val="pt-BR"/>
        </w:rPr>
        <w:t xml:space="preserve"> contemplar </w:t>
      </w:r>
      <w:r>
        <w:rPr>
          <w:lang w:val="pt-BR"/>
        </w:rPr>
        <w:t xml:space="preserve">rigorosos </w:t>
      </w:r>
      <w:r w:rsidR="002908DC" w:rsidRPr="00BD0654">
        <w:rPr>
          <w:lang w:val="pt-BR"/>
        </w:rPr>
        <w:t xml:space="preserve">sistemas de </w:t>
      </w:r>
      <w:r>
        <w:rPr>
          <w:lang w:val="pt-BR"/>
        </w:rPr>
        <w:t xml:space="preserve">seleção </w:t>
      </w:r>
      <w:r w:rsidR="002908DC" w:rsidRPr="00BD0654">
        <w:rPr>
          <w:lang w:val="pt-BR"/>
        </w:rPr>
        <w:t>d</w:t>
      </w:r>
      <w:r>
        <w:rPr>
          <w:lang w:val="pt-BR"/>
        </w:rPr>
        <w:t>o magistério</w:t>
      </w:r>
      <w:r w:rsidR="002908DC" w:rsidRPr="00BD0654">
        <w:rPr>
          <w:lang w:val="pt-BR"/>
        </w:rPr>
        <w:t>,  organizar esquemas transparentes de promo</w:t>
      </w:r>
      <w:r>
        <w:rPr>
          <w:lang w:val="pt-BR"/>
        </w:rPr>
        <w:t>ção</w:t>
      </w:r>
      <w:r w:rsidR="002908DC" w:rsidRPr="00BD0654">
        <w:rPr>
          <w:lang w:val="pt-BR"/>
        </w:rPr>
        <w:t xml:space="preserve"> </w:t>
      </w:r>
      <w:r w:rsidR="00136BA2">
        <w:rPr>
          <w:lang w:val="pt-BR"/>
        </w:rPr>
        <w:t>na</w:t>
      </w:r>
      <w:r w:rsidR="002908DC" w:rsidRPr="00BD0654">
        <w:rPr>
          <w:lang w:val="pt-BR"/>
        </w:rPr>
        <w:t xml:space="preserve"> carre</w:t>
      </w:r>
      <w:r w:rsidR="000048F8">
        <w:rPr>
          <w:lang w:val="pt-BR"/>
        </w:rPr>
        <w:t>ira acadêmica, contar com planos de atualização para docentes em serviço</w:t>
      </w:r>
      <w:r w:rsidR="002908DC" w:rsidRPr="00BD0654">
        <w:rPr>
          <w:lang w:val="pt-BR"/>
        </w:rPr>
        <w:t>, promover su</w:t>
      </w:r>
      <w:r w:rsidR="000048F8">
        <w:rPr>
          <w:lang w:val="pt-BR"/>
        </w:rPr>
        <w:t>a</w:t>
      </w:r>
      <w:r w:rsidR="002908DC" w:rsidRPr="00BD0654">
        <w:rPr>
          <w:lang w:val="pt-BR"/>
        </w:rPr>
        <w:t xml:space="preserve"> </w:t>
      </w:r>
      <w:r w:rsidR="000048F8">
        <w:rPr>
          <w:lang w:val="pt-BR"/>
        </w:rPr>
        <w:t xml:space="preserve">motivação e avaliação, incentivar a inovação </w:t>
      </w:r>
      <w:r w:rsidR="002908DC" w:rsidRPr="00BD0654">
        <w:rPr>
          <w:lang w:val="pt-BR"/>
        </w:rPr>
        <w:t xml:space="preserve">de </w:t>
      </w:r>
      <w:r w:rsidR="000048F8">
        <w:rPr>
          <w:lang w:val="pt-BR"/>
        </w:rPr>
        <w:t>métodos e</w:t>
      </w:r>
      <w:r w:rsidR="002908DC" w:rsidRPr="00BD0654">
        <w:rPr>
          <w:lang w:val="pt-BR"/>
        </w:rPr>
        <w:t xml:space="preserve"> t</w:t>
      </w:r>
      <w:r w:rsidR="000048F8">
        <w:rPr>
          <w:lang w:val="pt-BR"/>
        </w:rPr>
        <w:t>écnicas pedagógicas, fomentar o uso de tecnologi</w:t>
      </w:r>
      <w:r w:rsidR="002908DC" w:rsidRPr="00BD0654">
        <w:rPr>
          <w:lang w:val="pt-BR"/>
        </w:rPr>
        <w:t>as educa</w:t>
      </w:r>
      <w:r w:rsidR="000048F8">
        <w:rPr>
          <w:lang w:val="pt-BR"/>
        </w:rPr>
        <w:t>cionais digitais e ampliar a mob</w:t>
      </w:r>
      <w:r w:rsidR="002908DC" w:rsidRPr="00BD0654">
        <w:rPr>
          <w:lang w:val="pt-BR"/>
        </w:rPr>
        <w:t>ilidad</w:t>
      </w:r>
      <w:r w:rsidR="000048F8">
        <w:rPr>
          <w:lang w:val="pt-BR"/>
        </w:rPr>
        <w:t>e internacional dos</w:t>
      </w:r>
      <w:r w:rsidR="002908DC" w:rsidRPr="00BD0654">
        <w:rPr>
          <w:lang w:val="pt-BR"/>
        </w:rPr>
        <w:t xml:space="preserve"> profe</w:t>
      </w:r>
      <w:r w:rsidR="000048F8">
        <w:rPr>
          <w:lang w:val="pt-BR"/>
        </w:rPr>
        <w:t>s</w:t>
      </w:r>
      <w:r w:rsidR="002908DC" w:rsidRPr="00BD0654">
        <w:rPr>
          <w:lang w:val="pt-BR"/>
        </w:rPr>
        <w:t>sor</w:t>
      </w:r>
      <w:r w:rsidR="000048F8">
        <w:rPr>
          <w:lang w:val="pt-BR"/>
        </w:rPr>
        <w:t>es</w:t>
      </w:r>
      <w:r w:rsidR="002908DC" w:rsidRPr="00BD0654">
        <w:rPr>
          <w:lang w:val="pt-BR"/>
        </w:rPr>
        <w:t>.</w:t>
      </w:r>
    </w:p>
    <w:p w14:paraId="7A0E8102" w14:textId="50C77169" w:rsidR="002908DC" w:rsidRPr="00BD0654" w:rsidRDefault="000048F8" w:rsidP="002908DC">
      <w:pPr>
        <w:jc w:val="both"/>
        <w:rPr>
          <w:lang w:val="pt-BR"/>
        </w:rPr>
      </w:pPr>
      <w:r>
        <w:rPr>
          <w:lang w:val="pt-BR"/>
        </w:rPr>
        <w:t>Em</w:t>
      </w:r>
      <w:r w:rsidR="009D5B86" w:rsidRPr="00BD0654">
        <w:rPr>
          <w:lang w:val="pt-BR"/>
        </w:rPr>
        <w:t xml:space="preserve"> s</w:t>
      </w:r>
      <w:r>
        <w:rPr>
          <w:lang w:val="pt-BR"/>
        </w:rPr>
        <w:t>íntese, criar</w:t>
      </w:r>
      <w:r w:rsidR="009D5B86" w:rsidRPr="00BD0654">
        <w:rPr>
          <w:lang w:val="pt-BR"/>
        </w:rPr>
        <w:t xml:space="preserve"> </w:t>
      </w:r>
      <w:r>
        <w:rPr>
          <w:lang w:val="pt-BR"/>
        </w:rPr>
        <w:t>condições favoráveis para a retenção e atração</w:t>
      </w:r>
      <w:r w:rsidR="002908DC" w:rsidRPr="00BD0654">
        <w:rPr>
          <w:lang w:val="pt-BR"/>
        </w:rPr>
        <w:t xml:space="preserve"> </w:t>
      </w:r>
      <w:r>
        <w:rPr>
          <w:lang w:val="pt-BR"/>
        </w:rPr>
        <w:t>dos melh</w:t>
      </w:r>
      <w:r w:rsidR="002908DC" w:rsidRPr="00BD0654">
        <w:rPr>
          <w:lang w:val="pt-BR"/>
        </w:rPr>
        <w:t>ores profe</w:t>
      </w:r>
      <w:r>
        <w:rPr>
          <w:lang w:val="pt-BR"/>
        </w:rPr>
        <w:t>s</w:t>
      </w:r>
      <w:r w:rsidR="009F209E">
        <w:rPr>
          <w:lang w:val="pt-BR"/>
        </w:rPr>
        <w:t>sores constitui um</w:t>
      </w:r>
      <w:r w:rsidR="00BD1F30">
        <w:rPr>
          <w:lang w:val="pt-BR"/>
        </w:rPr>
        <w:t xml:space="preserve"> objetivo primordial</w:t>
      </w:r>
      <w:r w:rsidR="009F209E">
        <w:rPr>
          <w:lang w:val="pt-BR"/>
        </w:rPr>
        <w:t>,</w:t>
      </w:r>
      <w:r w:rsidR="002908DC" w:rsidRPr="00BD0654">
        <w:rPr>
          <w:lang w:val="pt-BR"/>
        </w:rPr>
        <w:t xml:space="preserve"> que d</w:t>
      </w:r>
      <w:r w:rsidR="009F209E">
        <w:rPr>
          <w:lang w:val="pt-BR"/>
        </w:rPr>
        <w:t>eve ser incorporado à</w:t>
      </w:r>
      <w:r w:rsidR="002908DC" w:rsidRPr="00BD0654">
        <w:rPr>
          <w:lang w:val="pt-BR"/>
        </w:rPr>
        <w:t xml:space="preserve">s medidas </w:t>
      </w:r>
      <w:r w:rsidR="009F209E">
        <w:rPr>
          <w:lang w:val="pt-BR"/>
        </w:rPr>
        <w:t>e ações</w:t>
      </w:r>
      <w:r w:rsidR="002908DC" w:rsidRPr="00BD0654">
        <w:rPr>
          <w:lang w:val="pt-BR"/>
        </w:rPr>
        <w:t xml:space="preserve"> previstas p</w:t>
      </w:r>
      <w:r w:rsidR="009F209E">
        <w:rPr>
          <w:lang w:val="pt-BR"/>
        </w:rPr>
        <w:t>e</w:t>
      </w:r>
      <w:r w:rsidR="002908DC" w:rsidRPr="00BD0654">
        <w:rPr>
          <w:lang w:val="pt-BR"/>
        </w:rPr>
        <w:t>las universidades ibero</w:t>
      </w:r>
      <w:r w:rsidR="009F209E">
        <w:rPr>
          <w:lang w:val="pt-BR"/>
        </w:rPr>
        <w:t>-</w:t>
      </w:r>
      <w:r w:rsidR="002908DC" w:rsidRPr="00BD0654">
        <w:rPr>
          <w:lang w:val="pt-BR"/>
        </w:rPr>
        <w:t>americanas.</w:t>
      </w:r>
    </w:p>
    <w:p w14:paraId="19781E65" w14:textId="77777777" w:rsidR="002908DC" w:rsidRPr="00BD0654" w:rsidRDefault="002908DC" w:rsidP="002908DC">
      <w:pPr>
        <w:jc w:val="both"/>
        <w:rPr>
          <w:lang w:val="pt-BR"/>
        </w:rPr>
      </w:pPr>
    </w:p>
    <w:p w14:paraId="3032B520" w14:textId="3A38ED04" w:rsidR="002908DC" w:rsidRPr="00BD0654" w:rsidRDefault="00136BA2" w:rsidP="002908DC">
      <w:pPr>
        <w:jc w:val="both"/>
        <w:rPr>
          <w:b/>
          <w:color w:val="FF0000"/>
          <w:lang w:val="pt-BR"/>
        </w:rPr>
      </w:pPr>
      <w:r>
        <w:rPr>
          <w:b/>
          <w:color w:val="FF0000"/>
          <w:lang w:val="pt-BR"/>
        </w:rPr>
        <w:t xml:space="preserve">6. </w:t>
      </w:r>
      <w:r w:rsidR="009F209E">
        <w:rPr>
          <w:b/>
          <w:color w:val="FF0000"/>
          <w:lang w:val="pt-BR"/>
        </w:rPr>
        <w:t xml:space="preserve"> A garantia de qu</w:t>
      </w:r>
      <w:r w:rsidR="002908DC" w:rsidRPr="00BD0654">
        <w:rPr>
          <w:b/>
          <w:color w:val="FF0000"/>
          <w:lang w:val="pt-BR"/>
        </w:rPr>
        <w:t>alidad</w:t>
      </w:r>
      <w:r w:rsidR="009F209E">
        <w:rPr>
          <w:b/>
          <w:color w:val="FF0000"/>
          <w:lang w:val="pt-BR"/>
        </w:rPr>
        <w:t>e</w:t>
      </w:r>
      <w:r w:rsidR="002908DC" w:rsidRPr="00BD0654">
        <w:rPr>
          <w:b/>
          <w:color w:val="FF0000"/>
          <w:lang w:val="pt-BR"/>
        </w:rPr>
        <w:t xml:space="preserve"> d</w:t>
      </w:r>
      <w:r w:rsidR="009F209E">
        <w:rPr>
          <w:b/>
          <w:color w:val="FF0000"/>
          <w:lang w:val="pt-BR"/>
        </w:rPr>
        <w:t>o ensino e</w:t>
      </w:r>
      <w:r w:rsidR="002908DC" w:rsidRPr="00BD0654">
        <w:rPr>
          <w:b/>
          <w:color w:val="FF0000"/>
          <w:lang w:val="pt-BR"/>
        </w:rPr>
        <w:t xml:space="preserve"> su</w:t>
      </w:r>
      <w:r w:rsidR="009F209E">
        <w:rPr>
          <w:b/>
          <w:color w:val="FF0000"/>
          <w:lang w:val="pt-BR"/>
        </w:rPr>
        <w:t>a adequação à</w:t>
      </w:r>
      <w:r w:rsidR="002908DC" w:rsidRPr="00BD0654">
        <w:rPr>
          <w:b/>
          <w:color w:val="FF0000"/>
          <w:lang w:val="pt-BR"/>
        </w:rPr>
        <w:t>s nece</w:t>
      </w:r>
      <w:r w:rsidR="009F209E">
        <w:rPr>
          <w:b/>
          <w:color w:val="FF0000"/>
          <w:lang w:val="pt-BR"/>
        </w:rPr>
        <w:t>ssidades sociai</w:t>
      </w:r>
      <w:r w:rsidR="002908DC" w:rsidRPr="00BD0654">
        <w:rPr>
          <w:b/>
          <w:color w:val="FF0000"/>
          <w:lang w:val="pt-BR"/>
        </w:rPr>
        <w:t>s</w:t>
      </w:r>
    </w:p>
    <w:p w14:paraId="245B5B74" w14:textId="33174C2D" w:rsidR="002908DC" w:rsidRPr="00BD0654" w:rsidRDefault="002908DC" w:rsidP="002908DC">
      <w:pPr>
        <w:jc w:val="both"/>
        <w:rPr>
          <w:lang w:val="pt-BR"/>
        </w:rPr>
      </w:pPr>
      <w:r w:rsidRPr="00BD0654">
        <w:rPr>
          <w:lang w:val="pt-BR"/>
        </w:rPr>
        <w:t>Est</w:t>
      </w:r>
      <w:r w:rsidR="009F209E">
        <w:rPr>
          <w:lang w:val="pt-BR"/>
        </w:rPr>
        <w:t>es objetiv</w:t>
      </w:r>
      <w:r w:rsidR="00C318E3">
        <w:rPr>
          <w:lang w:val="pt-BR"/>
        </w:rPr>
        <w:t>os fundamentais e inadiáveis</w:t>
      </w:r>
      <w:r w:rsidR="009F209E">
        <w:rPr>
          <w:lang w:val="pt-BR"/>
        </w:rPr>
        <w:t xml:space="preserve"> para </w:t>
      </w:r>
      <w:r w:rsidRPr="00BD0654">
        <w:rPr>
          <w:lang w:val="pt-BR"/>
        </w:rPr>
        <w:t>as universidades ibero</w:t>
      </w:r>
      <w:r w:rsidR="009F209E">
        <w:rPr>
          <w:lang w:val="pt-BR"/>
        </w:rPr>
        <w:t>-americanas requerem a</w:t>
      </w:r>
      <w:r w:rsidRPr="00BD0654">
        <w:rPr>
          <w:lang w:val="pt-BR"/>
        </w:rPr>
        <w:t>tua</w:t>
      </w:r>
      <w:r w:rsidR="009F209E">
        <w:rPr>
          <w:lang w:val="pt-BR"/>
        </w:rPr>
        <w:t>ção orientada em</w:t>
      </w:r>
      <w:r w:rsidRPr="00BD0654">
        <w:rPr>
          <w:lang w:val="pt-BR"/>
        </w:rPr>
        <w:t xml:space="preserve"> </w:t>
      </w:r>
      <w:r w:rsidR="009F209E">
        <w:rPr>
          <w:lang w:val="pt-BR"/>
        </w:rPr>
        <w:t>três</w:t>
      </w:r>
      <w:r w:rsidRPr="00BD0654">
        <w:rPr>
          <w:lang w:val="pt-BR"/>
        </w:rPr>
        <w:t xml:space="preserve"> </w:t>
      </w:r>
      <w:r w:rsidR="00C318E3">
        <w:rPr>
          <w:lang w:val="pt-BR"/>
        </w:rPr>
        <w:t>direções</w:t>
      </w:r>
      <w:r w:rsidRPr="00BD0654">
        <w:rPr>
          <w:lang w:val="pt-BR"/>
        </w:rPr>
        <w:t>.</w:t>
      </w:r>
    </w:p>
    <w:p w14:paraId="5FD027E9" w14:textId="51EE49AF" w:rsidR="002908DC" w:rsidRPr="00BD0654" w:rsidRDefault="002908DC" w:rsidP="002908DC">
      <w:pPr>
        <w:jc w:val="both"/>
        <w:rPr>
          <w:lang w:val="pt-BR"/>
        </w:rPr>
      </w:pPr>
      <w:r w:rsidRPr="00BD0654">
        <w:rPr>
          <w:lang w:val="pt-BR"/>
        </w:rPr>
        <w:t>Prime</w:t>
      </w:r>
      <w:r w:rsidR="009F209E">
        <w:rPr>
          <w:lang w:val="pt-BR"/>
        </w:rPr>
        <w:t>ira, procurar um equilíbrio entre conhecimentos, habilidades e</w:t>
      </w:r>
      <w:r w:rsidRPr="00BD0654">
        <w:rPr>
          <w:lang w:val="pt-BR"/>
        </w:rPr>
        <w:t xml:space="preserve"> </w:t>
      </w:r>
      <w:r w:rsidR="009F209E">
        <w:rPr>
          <w:lang w:val="pt-BR"/>
        </w:rPr>
        <w:t>competências</w:t>
      </w:r>
      <w:r w:rsidR="002B477C">
        <w:rPr>
          <w:lang w:val="pt-BR"/>
        </w:rPr>
        <w:t>;</w:t>
      </w:r>
      <w:r w:rsidRPr="00BD0654">
        <w:rPr>
          <w:lang w:val="pt-BR"/>
        </w:rPr>
        <w:t xml:space="preserve"> incorporar </w:t>
      </w:r>
      <w:r w:rsidR="009F209E">
        <w:rPr>
          <w:lang w:val="pt-BR"/>
        </w:rPr>
        <w:t>metodologias</w:t>
      </w:r>
      <w:r w:rsidR="002B477C">
        <w:rPr>
          <w:lang w:val="pt-BR"/>
        </w:rPr>
        <w:t xml:space="preserve"> interdisciplinares;</w:t>
      </w:r>
      <w:r w:rsidR="009F209E">
        <w:rPr>
          <w:lang w:val="pt-BR"/>
        </w:rPr>
        <w:t xml:space="preserve"> facilitar a aquisição </w:t>
      </w:r>
      <w:r w:rsidRPr="00BD0654">
        <w:rPr>
          <w:lang w:val="pt-BR"/>
        </w:rPr>
        <w:t>de destrezas profes</w:t>
      </w:r>
      <w:r w:rsidR="009F209E">
        <w:rPr>
          <w:lang w:val="pt-BR"/>
        </w:rPr>
        <w:t>sionai</w:t>
      </w:r>
      <w:r w:rsidR="002B477C">
        <w:rPr>
          <w:lang w:val="pt-BR"/>
        </w:rPr>
        <w:t>s;</w:t>
      </w:r>
      <w:r w:rsidRPr="00BD0654">
        <w:rPr>
          <w:lang w:val="pt-BR"/>
        </w:rPr>
        <w:t xml:space="preserve"> ren</w:t>
      </w:r>
      <w:r w:rsidR="009F209E">
        <w:rPr>
          <w:lang w:val="pt-BR"/>
        </w:rPr>
        <w:t xml:space="preserve">ovar </w:t>
      </w:r>
      <w:r w:rsidRPr="00BD0654">
        <w:rPr>
          <w:lang w:val="pt-BR"/>
        </w:rPr>
        <w:t>os métodos de ens</w:t>
      </w:r>
      <w:r w:rsidR="009F209E">
        <w:rPr>
          <w:lang w:val="pt-BR"/>
        </w:rPr>
        <w:t>ino e aprendizag</w:t>
      </w:r>
      <w:r w:rsidRPr="00BD0654">
        <w:rPr>
          <w:lang w:val="pt-BR"/>
        </w:rPr>
        <w:t>e</w:t>
      </w:r>
      <w:r w:rsidR="002B477C">
        <w:rPr>
          <w:lang w:val="pt-BR"/>
        </w:rPr>
        <w:t>m; e ampliar</w:t>
      </w:r>
      <w:r w:rsidR="009F209E">
        <w:rPr>
          <w:lang w:val="pt-BR"/>
        </w:rPr>
        <w:t xml:space="preserve"> o uso das tecnologias digitai</w:t>
      </w:r>
      <w:r w:rsidRPr="00BD0654">
        <w:rPr>
          <w:lang w:val="pt-BR"/>
        </w:rPr>
        <w:t>s.</w:t>
      </w:r>
    </w:p>
    <w:p w14:paraId="4F980D61" w14:textId="28FFEE67" w:rsidR="002908DC" w:rsidRPr="00BD0654" w:rsidRDefault="002B477C" w:rsidP="002908DC">
      <w:pPr>
        <w:jc w:val="both"/>
        <w:rPr>
          <w:lang w:val="pt-BR"/>
        </w:rPr>
      </w:pPr>
      <w:r>
        <w:rPr>
          <w:lang w:val="pt-BR"/>
        </w:rPr>
        <w:t>Segunda, contar com instrumentos que permitam captar as demandas sociai</w:t>
      </w:r>
      <w:r w:rsidR="002908DC" w:rsidRPr="00BD0654">
        <w:rPr>
          <w:lang w:val="pt-BR"/>
        </w:rPr>
        <w:t>s, dispo</w:t>
      </w:r>
      <w:r>
        <w:rPr>
          <w:lang w:val="pt-BR"/>
        </w:rPr>
        <w:t xml:space="preserve">r de instâncias eficazes para </w:t>
      </w:r>
      <w:r w:rsidR="002908DC" w:rsidRPr="00BD0654">
        <w:rPr>
          <w:lang w:val="pt-BR"/>
        </w:rPr>
        <w:t xml:space="preserve">a </w:t>
      </w:r>
      <w:r>
        <w:rPr>
          <w:lang w:val="pt-BR"/>
        </w:rPr>
        <w:t xml:space="preserve">inserção </w:t>
      </w:r>
      <w:r w:rsidR="002908DC" w:rsidRPr="00BD0654">
        <w:rPr>
          <w:lang w:val="pt-BR"/>
        </w:rPr>
        <w:t xml:space="preserve">laboral dos titulados </w:t>
      </w:r>
      <w:r>
        <w:rPr>
          <w:lang w:val="pt-BR"/>
        </w:rPr>
        <w:t>universitários e</w:t>
      </w:r>
      <w:r w:rsidR="002908DC" w:rsidRPr="00BD0654">
        <w:rPr>
          <w:lang w:val="pt-BR"/>
        </w:rPr>
        <w:t xml:space="preserve"> estab</w:t>
      </w:r>
      <w:r>
        <w:rPr>
          <w:lang w:val="pt-BR"/>
        </w:rPr>
        <w:t>e</w:t>
      </w:r>
      <w:r w:rsidR="002908DC" w:rsidRPr="00BD0654">
        <w:rPr>
          <w:lang w:val="pt-BR"/>
        </w:rPr>
        <w:t>lecer plan</w:t>
      </w:r>
      <w:r>
        <w:rPr>
          <w:lang w:val="pt-BR"/>
        </w:rPr>
        <w:t>o</w:t>
      </w:r>
      <w:r w:rsidR="002908DC" w:rsidRPr="00BD0654">
        <w:rPr>
          <w:lang w:val="pt-BR"/>
        </w:rPr>
        <w:t xml:space="preserve">s de </w:t>
      </w:r>
      <w:r>
        <w:rPr>
          <w:lang w:val="pt-BR"/>
        </w:rPr>
        <w:t xml:space="preserve">formação </w:t>
      </w:r>
      <w:r w:rsidR="002908DC" w:rsidRPr="00BD0654">
        <w:rPr>
          <w:lang w:val="pt-BR"/>
        </w:rPr>
        <w:t>continua</w:t>
      </w:r>
      <w:r>
        <w:rPr>
          <w:lang w:val="pt-BR"/>
        </w:rPr>
        <w:t xml:space="preserve">da </w:t>
      </w:r>
      <w:r w:rsidRPr="00BD0654">
        <w:rPr>
          <w:lang w:val="pt-BR"/>
        </w:rPr>
        <w:t>me</w:t>
      </w:r>
      <w:r>
        <w:rPr>
          <w:lang w:val="pt-BR"/>
        </w:rPr>
        <w:t>lh</w:t>
      </w:r>
      <w:r w:rsidRPr="00BD0654">
        <w:rPr>
          <w:lang w:val="pt-BR"/>
        </w:rPr>
        <w:t>or definidos</w:t>
      </w:r>
      <w:r w:rsidR="002908DC" w:rsidRPr="00BD0654">
        <w:rPr>
          <w:lang w:val="pt-BR"/>
        </w:rPr>
        <w:t>.</w:t>
      </w:r>
    </w:p>
    <w:p w14:paraId="1746261F" w14:textId="350D420C" w:rsidR="002908DC" w:rsidRPr="00BD0654" w:rsidRDefault="009D5B86" w:rsidP="002908DC">
      <w:pPr>
        <w:jc w:val="both"/>
        <w:rPr>
          <w:lang w:val="pt-BR"/>
        </w:rPr>
      </w:pPr>
      <w:r w:rsidRPr="00BD0654">
        <w:rPr>
          <w:lang w:val="pt-BR"/>
        </w:rPr>
        <w:t>Terce</w:t>
      </w:r>
      <w:r w:rsidR="002B477C">
        <w:rPr>
          <w:lang w:val="pt-BR"/>
        </w:rPr>
        <w:t>i</w:t>
      </w:r>
      <w:r w:rsidRPr="00BD0654">
        <w:rPr>
          <w:lang w:val="pt-BR"/>
        </w:rPr>
        <w:t xml:space="preserve">ra, </w:t>
      </w:r>
      <w:r w:rsidR="002908DC" w:rsidRPr="00BD0654">
        <w:rPr>
          <w:lang w:val="pt-BR"/>
        </w:rPr>
        <w:t>garanti</w:t>
      </w:r>
      <w:r w:rsidR="002B477C">
        <w:rPr>
          <w:lang w:val="pt-BR"/>
        </w:rPr>
        <w:t>r a qu</w:t>
      </w:r>
      <w:r w:rsidR="002908DC" w:rsidRPr="00BD0654">
        <w:rPr>
          <w:lang w:val="pt-BR"/>
        </w:rPr>
        <w:t>alidad</w:t>
      </w:r>
      <w:r w:rsidR="002B477C">
        <w:rPr>
          <w:lang w:val="pt-BR"/>
        </w:rPr>
        <w:t>e</w:t>
      </w:r>
      <w:r w:rsidR="002908DC" w:rsidRPr="00BD0654">
        <w:rPr>
          <w:lang w:val="pt-BR"/>
        </w:rPr>
        <w:t xml:space="preserve"> d</w:t>
      </w:r>
      <w:r w:rsidR="00423584">
        <w:rPr>
          <w:lang w:val="pt-BR"/>
        </w:rPr>
        <w:t>os programas de estudo</w:t>
      </w:r>
      <w:r w:rsidR="002B477C">
        <w:rPr>
          <w:lang w:val="pt-BR"/>
        </w:rPr>
        <w:t xml:space="preserve"> mediante esquemas e procedim</w:t>
      </w:r>
      <w:r w:rsidR="002908DC" w:rsidRPr="00BD0654">
        <w:rPr>
          <w:lang w:val="pt-BR"/>
        </w:rPr>
        <w:t xml:space="preserve">entos de </w:t>
      </w:r>
      <w:r w:rsidR="002B477C">
        <w:rPr>
          <w:lang w:val="pt-BR"/>
        </w:rPr>
        <w:t>acreditação, organizados como serviços públicos a cargo de agências com autonomia,</w:t>
      </w:r>
      <w:r w:rsidR="00423584">
        <w:rPr>
          <w:lang w:val="pt-BR"/>
        </w:rPr>
        <w:t xml:space="preserve"> que adotem</w:t>
      </w:r>
      <w:r w:rsidR="002B477C">
        <w:rPr>
          <w:lang w:val="pt-BR"/>
        </w:rPr>
        <w:t xml:space="preserve"> padrões internacionais e</w:t>
      </w:r>
      <w:r w:rsidR="002908DC" w:rsidRPr="00BD0654">
        <w:rPr>
          <w:lang w:val="pt-BR"/>
        </w:rPr>
        <w:t xml:space="preserve"> </w:t>
      </w:r>
      <w:r w:rsidR="002B477C">
        <w:rPr>
          <w:lang w:val="pt-BR"/>
        </w:rPr>
        <w:t>critérios acadêmicos rigo</w:t>
      </w:r>
      <w:r w:rsidR="002908DC" w:rsidRPr="00BD0654">
        <w:rPr>
          <w:lang w:val="pt-BR"/>
        </w:rPr>
        <w:t>rosos</w:t>
      </w:r>
      <w:r w:rsidR="008A50FA">
        <w:rPr>
          <w:lang w:val="pt-BR"/>
        </w:rPr>
        <w:t>;</w:t>
      </w:r>
      <w:r w:rsidR="00423584">
        <w:rPr>
          <w:lang w:val="pt-BR"/>
        </w:rPr>
        <w:t xml:space="preserve"> e</w:t>
      </w:r>
      <w:r w:rsidR="002908DC" w:rsidRPr="00BD0654">
        <w:rPr>
          <w:lang w:val="pt-BR"/>
        </w:rPr>
        <w:t xml:space="preserve"> que a</w:t>
      </w:r>
      <w:r w:rsidR="00423584">
        <w:rPr>
          <w:lang w:val="pt-BR"/>
        </w:rPr>
        <w:t>tuem sem impor uma pesada carga burocrática às universidades. É</w:t>
      </w:r>
      <w:r w:rsidR="002908DC" w:rsidRPr="00BD0654">
        <w:rPr>
          <w:lang w:val="pt-BR"/>
        </w:rPr>
        <w:t xml:space="preserve"> es</w:t>
      </w:r>
      <w:r w:rsidR="00423584">
        <w:rPr>
          <w:lang w:val="pt-BR"/>
        </w:rPr>
        <w:t>sencial que estes sistemas operem</w:t>
      </w:r>
      <w:r w:rsidR="002908DC" w:rsidRPr="00BD0654">
        <w:rPr>
          <w:lang w:val="pt-BR"/>
        </w:rPr>
        <w:t xml:space="preserve"> </w:t>
      </w:r>
      <w:r w:rsidR="008A50FA">
        <w:rPr>
          <w:lang w:val="pt-BR"/>
        </w:rPr>
        <w:t>com base na</w:t>
      </w:r>
      <w:r w:rsidR="00423584">
        <w:rPr>
          <w:lang w:val="pt-BR"/>
        </w:rPr>
        <w:t xml:space="preserve"> confiança e estimulem a auto-</w:t>
      </w:r>
      <w:r w:rsidR="002908DC" w:rsidRPr="00BD0654">
        <w:rPr>
          <w:lang w:val="pt-BR"/>
        </w:rPr>
        <w:t>regula</w:t>
      </w:r>
      <w:r w:rsidR="00423584">
        <w:rPr>
          <w:lang w:val="pt-BR"/>
        </w:rPr>
        <w:t xml:space="preserve">ção e a </w:t>
      </w:r>
      <w:r w:rsidR="002908DC" w:rsidRPr="00BD0654">
        <w:rPr>
          <w:lang w:val="pt-BR"/>
        </w:rPr>
        <w:t>auto</w:t>
      </w:r>
      <w:r w:rsidR="00423584">
        <w:rPr>
          <w:lang w:val="pt-BR"/>
        </w:rPr>
        <w:t>-avaliação institucionais, sem converte</w:t>
      </w:r>
      <w:r w:rsidR="002908DC" w:rsidRPr="00BD0654">
        <w:rPr>
          <w:lang w:val="pt-BR"/>
        </w:rPr>
        <w:t>r</w:t>
      </w:r>
      <w:r w:rsidR="00423584">
        <w:rPr>
          <w:lang w:val="pt-BR"/>
        </w:rPr>
        <w:t>-se em</w:t>
      </w:r>
      <w:r w:rsidR="002908DC" w:rsidRPr="00BD0654">
        <w:rPr>
          <w:lang w:val="pt-BR"/>
        </w:rPr>
        <w:t xml:space="preserve"> meros dispositivos de control</w:t>
      </w:r>
      <w:r w:rsidR="00423584">
        <w:rPr>
          <w:lang w:val="pt-BR"/>
        </w:rPr>
        <w:t>e</w:t>
      </w:r>
      <w:r w:rsidR="002908DC" w:rsidRPr="00BD0654">
        <w:rPr>
          <w:lang w:val="pt-BR"/>
        </w:rPr>
        <w:t xml:space="preserve"> externo d</w:t>
      </w:r>
      <w:r w:rsidR="00423584">
        <w:rPr>
          <w:lang w:val="pt-BR"/>
        </w:rPr>
        <w:t>as atividades acadê</w:t>
      </w:r>
      <w:r w:rsidR="008A50FA">
        <w:rPr>
          <w:lang w:val="pt-BR"/>
        </w:rPr>
        <w:t>micas.</w:t>
      </w:r>
    </w:p>
    <w:p w14:paraId="79312B9B" w14:textId="5AD32D85" w:rsidR="002908DC" w:rsidRPr="00BD0654" w:rsidRDefault="008845F6" w:rsidP="002908DC">
      <w:pPr>
        <w:jc w:val="both"/>
        <w:rPr>
          <w:lang w:val="pt-BR"/>
        </w:rPr>
      </w:pPr>
      <w:r>
        <w:rPr>
          <w:lang w:val="pt-BR"/>
        </w:rPr>
        <w:t>Corresponde, pois, ao Estado a garanti</w:t>
      </w:r>
      <w:r w:rsidR="002908DC" w:rsidRPr="00BD0654">
        <w:rPr>
          <w:lang w:val="pt-BR"/>
        </w:rPr>
        <w:t>a de su</w:t>
      </w:r>
      <w:r>
        <w:rPr>
          <w:lang w:val="pt-BR"/>
        </w:rPr>
        <w:t xml:space="preserve">a </w:t>
      </w:r>
      <w:proofErr w:type="spellStart"/>
      <w:r>
        <w:rPr>
          <w:lang w:val="pt-BR"/>
        </w:rPr>
        <w:t>profis</w:t>
      </w:r>
      <w:r w:rsidR="002908DC" w:rsidRPr="00BD0654">
        <w:rPr>
          <w:lang w:val="pt-BR"/>
        </w:rPr>
        <w:t>sionalidad</w:t>
      </w:r>
      <w:r>
        <w:rPr>
          <w:lang w:val="pt-BR"/>
        </w:rPr>
        <w:t>e</w:t>
      </w:r>
      <w:proofErr w:type="spellEnd"/>
      <w:r>
        <w:rPr>
          <w:lang w:val="pt-BR"/>
        </w:rPr>
        <w:t>, bem como o respaldo institucional e</w:t>
      </w:r>
      <w:r w:rsidR="002908DC" w:rsidRPr="00BD0654">
        <w:rPr>
          <w:lang w:val="pt-BR"/>
        </w:rPr>
        <w:t xml:space="preserve"> </w:t>
      </w:r>
      <w:r>
        <w:rPr>
          <w:lang w:val="pt-BR"/>
        </w:rPr>
        <w:t xml:space="preserve">o </w:t>
      </w:r>
      <w:r w:rsidR="002908DC" w:rsidRPr="00BD0654">
        <w:rPr>
          <w:lang w:val="pt-BR"/>
        </w:rPr>
        <w:t>respe</w:t>
      </w:r>
      <w:r>
        <w:rPr>
          <w:lang w:val="pt-BR"/>
        </w:rPr>
        <w:t>i</w:t>
      </w:r>
      <w:r w:rsidR="00C318E3">
        <w:rPr>
          <w:lang w:val="pt-BR"/>
        </w:rPr>
        <w:t>to pela</w:t>
      </w:r>
      <w:r w:rsidR="002908DC" w:rsidRPr="00BD0654">
        <w:rPr>
          <w:lang w:val="pt-BR"/>
        </w:rPr>
        <w:t xml:space="preserve"> su</w:t>
      </w:r>
      <w:r>
        <w:rPr>
          <w:lang w:val="pt-BR"/>
        </w:rPr>
        <w:t>a autonomia e</w:t>
      </w:r>
      <w:r w:rsidR="002908DC" w:rsidRPr="00BD0654">
        <w:rPr>
          <w:lang w:val="pt-BR"/>
        </w:rPr>
        <w:t xml:space="preserve"> </w:t>
      </w:r>
      <w:r>
        <w:rPr>
          <w:lang w:val="pt-BR"/>
        </w:rPr>
        <w:t>adequado</w:t>
      </w:r>
      <w:r w:rsidR="002908DC" w:rsidRPr="00BD0654">
        <w:rPr>
          <w:lang w:val="pt-BR"/>
        </w:rPr>
        <w:t xml:space="preserve"> financia</w:t>
      </w:r>
      <w:r>
        <w:rPr>
          <w:lang w:val="pt-BR"/>
        </w:rPr>
        <w:t>mento</w:t>
      </w:r>
      <w:r w:rsidR="002908DC" w:rsidRPr="00BD0654">
        <w:rPr>
          <w:lang w:val="pt-BR"/>
        </w:rPr>
        <w:t>.</w:t>
      </w:r>
    </w:p>
    <w:p w14:paraId="6E62C9EC" w14:textId="77777777" w:rsidR="002908DC" w:rsidRPr="00BD0654" w:rsidRDefault="002908DC" w:rsidP="002908DC">
      <w:pPr>
        <w:jc w:val="both"/>
        <w:rPr>
          <w:lang w:val="pt-BR"/>
        </w:rPr>
      </w:pPr>
    </w:p>
    <w:p w14:paraId="5EE9633C" w14:textId="4BE58DEC" w:rsidR="002908DC" w:rsidRPr="00BD0654" w:rsidRDefault="002908DC" w:rsidP="002908DC">
      <w:pPr>
        <w:jc w:val="both"/>
        <w:rPr>
          <w:lang w:val="pt-BR"/>
        </w:rPr>
      </w:pPr>
      <w:r w:rsidRPr="00BD0654">
        <w:rPr>
          <w:color w:val="FF0000"/>
          <w:lang w:val="pt-BR"/>
        </w:rPr>
        <w:t>7</w:t>
      </w:r>
      <w:r w:rsidR="008A50FA">
        <w:rPr>
          <w:b/>
          <w:color w:val="FF0000"/>
          <w:lang w:val="pt-BR"/>
        </w:rPr>
        <w:t xml:space="preserve">. </w:t>
      </w:r>
      <w:r w:rsidRPr="00BD0654">
        <w:rPr>
          <w:b/>
          <w:color w:val="FF0000"/>
          <w:lang w:val="pt-BR"/>
        </w:rPr>
        <w:t xml:space="preserve"> </w:t>
      </w:r>
      <w:r w:rsidR="008845F6">
        <w:rPr>
          <w:b/>
          <w:color w:val="FF0000"/>
          <w:lang w:val="pt-BR"/>
        </w:rPr>
        <w:t>A melh</w:t>
      </w:r>
      <w:r w:rsidR="005B66F6" w:rsidRPr="00BD0654">
        <w:rPr>
          <w:b/>
          <w:color w:val="FF0000"/>
          <w:lang w:val="pt-BR"/>
        </w:rPr>
        <w:t>or</w:t>
      </w:r>
      <w:r w:rsidR="008845F6">
        <w:rPr>
          <w:b/>
          <w:color w:val="FF0000"/>
          <w:lang w:val="pt-BR"/>
        </w:rPr>
        <w:t>i</w:t>
      </w:r>
      <w:r w:rsidR="005B66F6" w:rsidRPr="00BD0654">
        <w:rPr>
          <w:b/>
          <w:color w:val="FF0000"/>
          <w:lang w:val="pt-BR"/>
        </w:rPr>
        <w:t>a</w:t>
      </w:r>
      <w:r w:rsidRPr="00BD0654">
        <w:rPr>
          <w:b/>
          <w:color w:val="FF0000"/>
          <w:lang w:val="pt-BR"/>
        </w:rPr>
        <w:t xml:space="preserve"> da </w:t>
      </w:r>
      <w:r w:rsidR="008845F6">
        <w:rPr>
          <w:b/>
          <w:color w:val="FF0000"/>
          <w:lang w:val="pt-BR"/>
        </w:rPr>
        <w:t xml:space="preserve">qualidade da pesquisa, </w:t>
      </w:r>
      <w:r w:rsidRPr="00BD0654">
        <w:rPr>
          <w:b/>
          <w:color w:val="FF0000"/>
          <w:lang w:val="pt-BR"/>
        </w:rPr>
        <w:t xml:space="preserve">a </w:t>
      </w:r>
      <w:r w:rsidR="008845F6">
        <w:rPr>
          <w:b/>
          <w:color w:val="FF0000"/>
          <w:lang w:val="pt-BR"/>
        </w:rPr>
        <w:t>transferência</w:t>
      </w:r>
      <w:r w:rsidRPr="00BD0654">
        <w:rPr>
          <w:b/>
          <w:color w:val="FF0000"/>
          <w:lang w:val="pt-BR"/>
        </w:rPr>
        <w:t xml:space="preserve"> de s</w:t>
      </w:r>
      <w:r w:rsidR="008845F6">
        <w:rPr>
          <w:b/>
          <w:color w:val="FF0000"/>
          <w:lang w:val="pt-BR"/>
        </w:rPr>
        <w:t>e</w:t>
      </w:r>
      <w:r w:rsidRPr="00BD0654">
        <w:rPr>
          <w:b/>
          <w:color w:val="FF0000"/>
          <w:lang w:val="pt-BR"/>
        </w:rPr>
        <w:t xml:space="preserve">us resultados </w:t>
      </w:r>
      <w:r w:rsidR="008845F6">
        <w:rPr>
          <w:b/>
          <w:color w:val="FF0000"/>
          <w:lang w:val="pt-BR"/>
        </w:rPr>
        <w:t>e a inovação</w:t>
      </w:r>
    </w:p>
    <w:p w14:paraId="634AF2BE" w14:textId="5B48C619" w:rsidR="002908DC" w:rsidRPr="00BD0654" w:rsidRDefault="006B636F" w:rsidP="002908DC">
      <w:pPr>
        <w:jc w:val="both"/>
        <w:rPr>
          <w:lang w:val="pt-BR"/>
        </w:rPr>
      </w:pPr>
      <w:r>
        <w:rPr>
          <w:lang w:val="pt-BR"/>
        </w:rPr>
        <w:t>A</w:t>
      </w:r>
      <w:r w:rsidR="002908DC" w:rsidRPr="00BD0654">
        <w:rPr>
          <w:lang w:val="pt-BR"/>
        </w:rPr>
        <w:t>s universidades constitu</w:t>
      </w:r>
      <w:r>
        <w:rPr>
          <w:lang w:val="pt-BR"/>
        </w:rPr>
        <w:t>em a principal fo</w:t>
      </w:r>
      <w:r w:rsidR="002908DC" w:rsidRPr="00BD0654">
        <w:rPr>
          <w:lang w:val="pt-BR"/>
        </w:rPr>
        <w:t>nte de gera</w:t>
      </w:r>
      <w:r>
        <w:rPr>
          <w:lang w:val="pt-BR"/>
        </w:rPr>
        <w:t>ção da</w:t>
      </w:r>
      <w:r w:rsidR="002908DC" w:rsidRPr="00BD0654">
        <w:rPr>
          <w:lang w:val="pt-BR"/>
        </w:rPr>
        <w:t xml:space="preserve"> </w:t>
      </w:r>
      <w:r>
        <w:rPr>
          <w:lang w:val="pt-BR"/>
        </w:rPr>
        <w:t>ciência de qu</w:t>
      </w:r>
      <w:r w:rsidR="002908DC" w:rsidRPr="00BD0654">
        <w:rPr>
          <w:lang w:val="pt-BR"/>
        </w:rPr>
        <w:t>alidad</w:t>
      </w:r>
      <w:r>
        <w:rPr>
          <w:lang w:val="pt-BR"/>
        </w:rPr>
        <w:t>e n</w:t>
      </w:r>
      <w:r w:rsidR="002908DC" w:rsidRPr="00BD0654">
        <w:rPr>
          <w:lang w:val="pt-BR"/>
        </w:rPr>
        <w:t>a</w:t>
      </w:r>
      <w:r>
        <w:rPr>
          <w:lang w:val="pt-BR"/>
        </w:rPr>
        <w:t>s</w:t>
      </w:r>
      <w:r w:rsidR="002908DC" w:rsidRPr="00BD0654">
        <w:rPr>
          <w:lang w:val="pt-BR"/>
        </w:rPr>
        <w:t xml:space="preserve"> sociedad</w:t>
      </w:r>
      <w:r>
        <w:rPr>
          <w:lang w:val="pt-BR"/>
        </w:rPr>
        <w:t>es</w:t>
      </w:r>
      <w:r w:rsidR="002908DC" w:rsidRPr="00BD0654">
        <w:rPr>
          <w:lang w:val="pt-BR"/>
        </w:rPr>
        <w:t xml:space="preserve"> ibero</w:t>
      </w:r>
      <w:r>
        <w:rPr>
          <w:lang w:val="pt-BR"/>
        </w:rPr>
        <w:t>-</w:t>
      </w:r>
      <w:r w:rsidR="002908DC" w:rsidRPr="00BD0654">
        <w:rPr>
          <w:lang w:val="pt-BR"/>
        </w:rPr>
        <w:t>americana</w:t>
      </w:r>
      <w:r>
        <w:rPr>
          <w:lang w:val="pt-BR"/>
        </w:rPr>
        <w:t>s. Para dar um</w:t>
      </w:r>
      <w:r w:rsidR="002908DC" w:rsidRPr="00BD0654">
        <w:rPr>
          <w:lang w:val="pt-BR"/>
        </w:rPr>
        <w:t xml:space="preserve"> salto ad</w:t>
      </w:r>
      <w:r>
        <w:rPr>
          <w:lang w:val="pt-BR"/>
        </w:rPr>
        <w:t>iante em</w:t>
      </w:r>
      <w:r w:rsidR="002908DC" w:rsidRPr="00BD0654">
        <w:rPr>
          <w:lang w:val="pt-BR"/>
        </w:rPr>
        <w:t xml:space="preserve"> </w:t>
      </w:r>
      <w:r>
        <w:rPr>
          <w:lang w:val="pt-BR"/>
        </w:rPr>
        <w:t>pesquisa e no seu</w:t>
      </w:r>
      <w:r w:rsidR="002908DC" w:rsidRPr="00BD0654">
        <w:rPr>
          <w:lang w:val="pt-BR"/>
        </w:rPr>
        <w:t xml:space="preserve"> impacto</w:t>
      </w:r>
      <w:r>
        <w:rPr>
          <w:lang w:val="pt-BR"/>
        </w:rPr>
        <w:t xml:space="preserve">, </w:t>
      </w:r>
      <w:r w:rsidR="00851E14">
        <w:rPr>
          <w:lang w:val="pt-BR"/>
        </w:rPr>
        <w:t xml:space="preserve">na </w:t>
      </w:r>
      <w:r>
        <w:rPr>
          <w:lang w:val="pt-BR"/>
        </w:rPr>
        <w:t xml:space="preserve">transferência de resultados e </w:t>
      </w:r>
      <w:r w:rsidR="00851E14">
        <w:rPr>
          <w:lang w:val="pt-BR"/>
        </w:rPr>
        <w:t xml:space="preserve">na </w:t>
      </w:r>
      <w:r>
        <w:rPr>
          <w:lang w:val="pt-BR"/>
        </w:rPr>
        <w:t xml:space="preserve">inovação, </w:t>
      </w:r>
      <w:r w:rsidR="002908DC" w:rsidRPr="00BD0654">
        <w:rPr>
          <w:lang w:val="pt-BR"/>
        </w:rPr>
        <w:t>as u</w:t>
      </w:r>
      <w:r>
        <w:rPr>
          <w:lang w:val="pt-BR"/>
        </w:rPr>
        <w:t>niversidades enfrentam</w:t>
      </w:r>
      <w:r w:rsidR="002908DC" w:rsidRPr="00BD0654">
        <w:rPr>
          <w:lang w:val="pt-BR"/>
        </w:rPr>
        <w:t xml:space="preserve"> </w:t>
      </w:r>
      <w:r w:rsidR="003C3291">
        <w:rPr>
          <w:lang w:val="pt-BR"/>
        </w:rPr>
        <w:t>desafi</w:t>
      </w:r>
      <w:r w:rsidR="002908DC" w:rsidRPr="00BD0654">
        <w:rPr>
          <w:lang w:val="pt-BR"/>
        </w:rPr>
        <w:t>os de prime</w:t>
      </w:r>
      <w:r w:rsidR="003C3291">
        <w:rPr>
          <w:lang w:val="pt-BR"/>
        </w:rPr>
        <w:t>i</w:t>
      </w:r>
      <w:r w:rsidR="002908DC" w:rsidRPr="00BD0654">
        <w:rPr>
          <w:lang w:val="pt-BR"/>
        </w:rPr>
        <w:t>ra magnitud</w:t>
      </w:r>
      <w:r w:rsidR="003C3291">
        <w:rPr>
          <w:lang w:val="pt-BR"/>
        </w:rPr>
        <w:t>e</w:t>
      </w:r>
      <w:r w:rsidR="002908DC" w:rsidRPr="00BD0654">
        <w:rPr>
          <w:lang w:val="pt-BR"/>
        </w:rPr>
        <w:t>.</w:t>
      </w:r>
    </w:p>
    <w:p w14:paraId="4D4F54FD" w14:textId="06DB03FD" w:rsidR="002908DC" w:rsidRPr="00BD0654" w:rsidRDefault="008A50FA" w:rsidP="002908DC">
      <w:pPr>
        <w:jc w:val="both"/>
        <w:rPr>
          <w:lang w:val="pt-BR"/>
        </w:rPr>
      </w:pPr>
      <w:r>
        <w:rPr>
          <w:lang w:val="pt-BR"/>
        </w:rPr>
        <w:t>Devem ampliar</w:t>
      </w:r>
      <w:r w:rsidR="002908DC" w:rsidRPr="00BD0654">
        <w:rPr>
          <w:lang w:val="pt-BR"/>
        </w:rPr>
        <w:t xml:space="preserve"> su</w:t>
      </w:r>
      <w:r w:rsidR="003C3291">
        <w:rPr>
          <w:lang w:val="pt-BR"/>
        </w:rPr>
        <w:t>a</w:t>
      </w:r>
      <w:r>
        <w:rPr>
          <w:lang w:val="pt-BR"/>
        </w:rPr>
        <w:t xml:space="preserve"> capacidade</w:t>
      </w:r>
      <w:r w:rsidR="002908DC" w:rsidRPr="00BD0654">
        <w:rPr>
          <w:lang w:val="pt-BR"/>
        </w:rPr>
        <w:t xml:space="preserve"> </w:t>
      </w:r>
      <w:r w:rsidR="003C3291">
        <w:rPr>
          <w:lang w:val="pt-BR"/>
        </w:rPr>
        <w:t>de investigação, melh</w:t>
      </w:r>
      <w:r w:rsidR="002908DC" w:rsidRPr="00BD0654">
        <w:rPr>
          <w:lang w:val="pt-BR"/>
        </w:rPr>
        <w:t xml:space="preserve">orando </w:t>
      </w:r>
      <w:r w:rsidR="003C3291">
        <w:rPr>
          <w:lang w:val="pt-BR"/>
        </w:rPr>
        <w:t>o rendim</w:t>
      </w:r>
      <w:r w:rsidR="002908DC" w:rsidRPr="00BD0654">
        <w:rPr>
          <w:lang w:val="pt-BR"/>
        </w:rPr>
        <w:t xml:space="preserve">ento </w:t>
      </w:r>
      <w:r w:rsidR="003C3291">
        <w:rPr>
          <w:lang w:val="pt-BR"/>
        </w:rPr>
        <w:t>e a qu</w:t>
      </w:r>
      <w:r w:rsidR="002908DC" w:rsidRPr="00BD0654">
        <w:rPr>
          <w:lang w:val="pt-BR"/>
        </w:rPr>
        <w:t>alidad</w:t>
      </w:r>
      <w:r w:rsidR="003C3291">
        <w:rPr>
          <w:lang w:val="pt-BR"/>
        </w:rPr>
        <w:t>e</w:t>
      </w:r>
      <w:r w:rsidR="002908DC" w:rsidRPr="00BD0654">
        <w:rPr>
          <w:lang w:val="pt-BR"/>
        </w:rPr>
        <w:t xml:space="preserve"> de s</w:t>
      </w:r>
      <w:r w:rsidR="003C3291">
        <w:rPr>
          <w:lang w:val="pt-BR"/>
        </w:rPr>
        <w:t>e</w:t>
      </w:r>
      <w:r w:rsidR="002908DC" w:rsidRPr="00BD0654">
        <w:rPr>
          <w:lang w:val="pt-BR"/>
        </w:rPr>
        <w:t xml:space="preserve">us resultados </w:t>
      </w:r>
      <w:r w:rsidR="003C3291">
        <w:rPr>
          <w:lang w:val="pt-BR"/>
        </w:rPr>
        <w:t>e a</w:t>
      </w:r>
      <w:r w:rsidR="002908DC" w:rsidRPr="00BD0654">
        <w:rPr>
          <w:lang w:val="pt-BR"/>
        </w:rPr>
        <w:t>tivando su</w:t>
      </w:r>
      <w:r w:rsidR="003C3291">
        <w:rPr>
          <w:lang w:val="pt-BR"/>
        </w:rPr>
        <w:t>a</w:t>
      </w:r>
      <w:r w:rsidR="002908DC" w:rsidRPr="00BD0654">
        <w:rPr>
          <w:lang w:val="pt-BR"/>
        </w:rPr>
        <w:t xml:space="preserve"> utilidad</w:t>
      </w:r>
      <w:r w:rsidR="003C3291">
        <w:rPr>
          <w:lang w:val="pt-BR"/>
        </w:rPr>
        <w:t>e em</w:t>
      </w:r>
      <w:r w:rsidR="002908DC" w:rsidRPr="00BD0654">
        <w:rPr>
          <w:lang w:val="pt-BR"/>
        </w:rPr>
        <w:t xml:space="preserve"> proces</w:t>
      </w:r>
      <w:r w:rsidR="003C3291">
        <w:rPr>
          <w:lang w:val="pt-BR"/>
        </w:rPr>
        <w:t>sos inovadores e</w:t>
      </w:r>
      <w:r w:rsidR="002908DC" w:rsidRPr="00BD0654">
        <w:rPr>
          <w:lang w:val="pt-BR"/>
        </w:rPr>
        <w:t xml:space="preserve"> de </w:t>
      </w:r>
      <w:r w:rsidR="003C3291">
        <w:rPr>
          <w:lang w:val="pt-BR"/>
        </w:rPr>
        <w:t>transferência. Devem colaborar entre si e com</w:t>
      </w:r>
      <w:r w:rsidR="002908DC" w:rsidRPr="00BD0654">
        <w:rPr>
          <w:lang w:val="pt-BR"/>
        </w:rPr>
        <w:t xml:space="preserve"> tod</w:t>
      </w:r>
      <w:r w:rsidR="003C3291">
        <w:rPr>
          <w:lang w:val="pt-BR"/>
        </w:rPr>
        <w:t>as as</w:t>
      </w:r>
      <w:r w:rsidR="002908DC" w:rsidRPr="00BD0654">
        <w:rPr>
          <w:lang w:val="pt-BR"/>
        </w:rPr>
        <w:t xml:space="preserve"> partes intere</w:t>
      </w:r>
      <w:r w:rsidR="003C3291">
        <w:rPr>
          <w:lang w:val="pt-BR"/>
        </w:rPr>
        <w:t>s</w:t>
      </w:r>
      <w:r w:rsidR="002908DC" w:rsidRPr="00BD0654">
        <w:rPr>
          <w:lang w:val="pt-BR"/>
        </w:rPr>
        <w:t>sadas</w:t>
      </w:r>
      <w:r w:rsidR="003C3291">
        <w:rPr>
          <w:lang w:val="pt-BR"/>
        </w:rPr>
        <w:t>,</w:t>
      </w:r>
      <w:r w:rsidR="002908DC" w:rsidRPr="00BD0654">
        <w:rPr>
          <w:lang w:val="pt-BR"/>
        </w:rPr>
        <w:t xml:space="preserve"> para </w:t>
      </w:r>
      <w:r w:rsidR="003C3291">
        <w:rPr>
          <w:lang w:val="pt-BR"/>
        </w:rPr>
        <w:t>que o</w:t>
      </w:r>
      <w:r w:rsidR="00851E14">
        <w:rPr>
          <w:lang w:val="pt-BR"/>
        </w:rPr>
        <w:t>s conhecimentos sejam aproveitados</w:t>
      </w:r>
      <w:r w:rsidR="002908DC" w:rsidRPr="00BD0654">
        <w:rPr>
          <w:lang w:val="pt-BR"/>
        </w:rPr>
        <w:t xml:space="preserve"> </w:t>
      </w:r>
      <w:r w:rsidR="003C3291">
        <w:rPr>
          <w:lang w:val="pt-BR"/>
        </w:rPr>
        <w:t>como elemento de produ</w:t>
      </w:r>
      <w:r w:rsidR="002908DC" w:rsidRPr="00BD0654">
        <w:rPr>
          <w:lang w:val="pt-BR"/>
        </w:rPr>
        <w:t>tividad</w:t>
      </w:r>
      <w:r w:rsidR="003C3291">
        <w:rPr>
          <w:lang w:val="pt-BR"/>
        </w:rPr>
        <w:t>e e</w:t>
      </w:r>
      <w:r w:rsidR="002908DC" w:rsidRPr="00BD0654">
        <w:rPr>
          <w:lang w:val="pt-BR"/>
        </w:rPr>
        <w:t xml:space="preserve"> competitividad</w:t>
      </w:r>
      <w:r w:rsidR="003C3291">
        <w:rPr>
          <w:lang w:val="pt-BR"/>
        </w:rPr>
        <w:t>e econômica, de geração de riqueza e empr</w:t>
      </w:r>
      <w:r w:rsidR="002908DC" w:rsidRPr="00BD0654">
        <w:rPr>
          <w:lang w:val="pt-BR"/>
        </w:rPr>
        <w:t>e</w:t>
      </w:r>
      <w:r w:rsidR="003C3291">
        <w:rPr>
          <w:lang w:val="pt-BR"/>
        </w:rPr>
        <w:t xml:space="preserve">go, de inovação e coesão </w:t>
      </w:r>
      <w:r w:rsidR="00851E14">
        <w:rPr>
          <w:lang w:val="pt-BR"/>
        </w:rPr>
        <w:t>social.</w:t>
      </w:r>
    </w:p>
    <w:p w14:paraId="777C5250" w14:textId="13E16827" w:rsidR="002908DC" w:rsidRPr="00BD0654" w:rsidRDefault="001507EC" w:rsidP="002908DC">
      <w:pPr>
        <w:jc w:val="both"/>
        <w:rPr>
          <w:lang w:val="pt-BR"/>
        </w:rPr>
      </w:pPr>
      <w:r>
        <w:rPr>
          <w:lang w:val="pt-BR"/>
        </w:rPr>
        <w:lastRenderedPageBreak/>
        <w:t>Devem</w:t>
      </w:r>
      <w:r w:rsidR="00031DD0">
        <w:rPr>
          <w:lang w:val="pt-BR"/>
        </w:rPr>
        <w:t xml:space="preserve"> cri</w:t>
      </w:r>
      <w:r w:rsidR="002908DC" w:rsidRPr="00BD0654">
        <w:rPr>
          <w:lang w:val="pt-BR"/>
        </w:rPr>
        <w:t xml:space="preserve">ar centros de </w:t>
      </w:r>
      <w:r w:rsidR="00031DD0">
        <w:rPr>
          <w:lang w:val="pt-BR"/>
        </w:rPr>
        <w:t>excelência, fomentando a mob</w:t>
      </w:r>
      <w:r w:rsidR="002908DC" w:rsidRPr="00BD0654">
        <w:rPr>
          <w:lang w:val="pt-BR"/>
        </w:rPr>
        <w:t>ilidad</w:t>
      </w:r>
      <w:r w:rsidR="00031DD0">
        <w:rPr>
          <w:lang w:val="pt-BR"/>
        </w:rPr>
        <w:t xml:space="preserve">e de recursos humanos entre </w:t>
      </w:r>
      <w:r w:rsidR="002908DC" w:rsidRPr="00BD0654">
        <w:rPr>
          <w:lang w:val="pt-BR"/>
        </w:rPr>
        <w:t>a universidad</w:t>
      </w:r>
      <w:r w:rsidR="00031DD0">
        <w:rPr>
          <w:lang w:val="pt-BR"/>
        </w:rPr>
        <w:t>e e</w:t>
      </w:r>
      <w:r w:rsidR="002908DC" w:rsidRPr="00BD0654">
        <w:rPr>
          <w:lang w:val="pt-BR"/>
        </w:rPr>
        <w:t xml:space="preserve"> </w:t>
      </w:r>
      <w:r w:rsidR="00A72795">
        <w:rPr>
          <w:lang w:val="pt-BR"/>
        </w:rPr>
        <w:t xml:space="preserve">as </w:t>
      </w:r>
      <w:r w:rsidR="002908DC" w:rsidRPr="00BD0654">
        <w:rPr>
          <w:lang w:val="pt-BR"/>
        </w:rPr>
        <w:t>empresa</w:t>
      </w:r>
      <w:r w:rsidR="00031DD0">
        <w:rPr>
          <w:lang w:val="pt-BR"/>
        </w:rPr>
        <w:t>s; contar com</w:t>
      </w:r>
      <w:r w:rsidR="002908DC" w:rsidRPr="00BD0654">
        <w:rPr>
          <w:lang w:val="pt-BR"/>
        </w:rPr>
        <w:t xml:space="preserve"> políticas de </w:t>
      </w:r>
      <w:r w:rsidR="00031DD0">
        <w:rPr>
          <w:lang w:val="pt-BR"/>
        </w:rPr>
        <w:t>proteção e</w:t>
      </w:r>
      <w:r w:rsidR="002908DC" w:rsidRPr="00BD0654">
        <w:rPr>
          <w:lang w:val="pt-BR"/>
        </w:rPr>
        <w:t xml:space="preserve"> </w:t>
      </w:r>
      <w:r w:rsidR="00031DD0">
        <w:rPr>
          <w:lang w:val="pt-BR"/>
        </w:rPr>
        <w:t>transferência</w:t>
      </w:r>
      <w:r w:rsidR="002908DC" w:rsidRPr="00BD0654">
        <w:rPr>
          <w:lang w:val="pt-BR"/>
        </w:rPr>
        <w:t xml:space="preserve"> de </w:t>
      </w:r>
      <w:r w:rsidR="00031DD0">
        <w:rPr>
          <w:lang w:val="pt-BR"/>
        </w:rPr>
        <w:t>resultados da pesquisa</w:t>
      </w:r>
      <w:r w:rsidR="002908DC" w:rsidRPr="00BD0654">
        <w:rPr>
          <w:lang w:val="pt-BR"/>
        </w:rPr>
        <w:t xml:space="preserve"> e impuls</w:t>
      </w:r>
      <w:r w:rsidR="00031DD0">
        <w:rPr>
          <w:lang w:val="pt-BR"/>
        </w:rPr>
        <w:t>ion</w:t>
      </w:r>
      <w:r w:rsidR="002908DC" w:rsidRPr="00BD0654">
        <w:rPr>
          <w:lang w:val="pt-BR"/>
        </w:rPr>
        <w:t xml:space="preserve">ar programas de </w:t>
      </w:r>
      <w:r w:rsidR="00031DD0">
        <w:rPr>
          <w:lang w:val="pt-BR"/>
        </w:rPr>
        <w:t xml:space="preserve">colaboração internacional; e fortalecer </w:t>
      </w:r>
      <w:r>
        <w:rPr>
          <w:lang w:val="pt-BR"/>
        </w:rPr>
        <w:t>sua capacidade</w:t>
      </w:r>
      <w:r w:rsidR="00031DD0">
        <w:rPr>
          <w:lang w:val="pt-BR"/>
        </w:rPr>
        <w:t xml:space="preserve"> de inovação e</w:t>
      </w:r>
      <w:r w:rsidR="002908DC" w:rsidRPr="00BD0654">
        <w:rPr>
          <w:lang w:val="pt-BR"/>
        </w:rPr>
        <w:t xml:space="preserve"> empr</w:t>
      </w:r>
      <w:r w:rsidR="00031DD0">
        <w:rPr>
          <w:lang w:val="pt-BR"/>
        </w:rPr>
        <w:t>eendim</w:t>
      </w:r>
      <w:r>
        <w:rPr>
          <w:lang w:val="pt-BR"/>
        </w:rPr>
        <w:t xml:space="preserve">ento, os vínculos com </w:t>
      </w:r>
      <w:r w:rsidR="002908DC" w:rsidRPr="00BD0654">
        <w:rPr>
          <w:lang w:val="pt-BR"/>
        </w:rPr>
        <w:t>empresa</w:t>
      </w:r>
      <w:r>
        <w:rPr>
          <w:lang w:val="pt-BR"/>
        </w:rPr>
        <w:t>s</w:t>
      </w:r>
      <w:r w:rsidR="00A72795">
        <w:rPr>
          <w:lang w:val="pt-BR"/>
        </w:rPr>
        <w:t>,</w:t>
      </w:r>
      <w:r>
        <w:rPr>
          <w:lang w:val="pt-BR"/>
        </w:rPr>
        <w:t xml:space="preserve"> os programas de capital semente e de criação de </w:t>
      </w:r>
      <w:r w:rsidRPr="001507EC">
        <w:rPr>
          <w:i/>
          <w:lang w:val="pt-BR"/>
        </w:rPr>
        <w:t>spin-</w:t>
      </w:r>
      <w:proofErr w:type="spellStart"/>
      <w:r w:rsidRPr="001507EC">
        <w:rPr>
          <w:i/>
          <w:lang w:val="pt-BR"/>
        </w:rPr>
        <w:t>offs</w:t>
      </w:r>
      <w:proofErr w:type="spellEnd"/>
      <w:r w:rsidR="002908DC" w:rsidRPr="00BD0654">
        <w:rPr>
          <w:lang w:val="pt-BR"/>
        </w:rPr>
        <w:t>.</w:t>
      </w:r>
    </w:p>
    <w:p w14:paraId="776EB02F" w14:textId="49654C86" w:rsidR="002908DC" w:rsidRPr="00BD0654" w:rsidRDefault="000F269D" w:rsidP="002908DC">
      <w:pPr>
        <w:jc w:val="both"/>
        <w:rPr>
          <w:lang w:val="pt-BR"/>
        </w:rPr>
      </w:pPr>
      <w:r>
        <w:rPr>
          <w:lang w:val="pt-BR"/>
        </w:rPr>
        <w:t>Para tu</w:t>
      </w:r>
      <w:r w:rsidR="002908DC" w:rsidRPr="00BD0654">
        <w:rPr>
          <w:lang w:val="pt-BR"/>
        </w:rPr>
        <w:t xml:space="preserve">do </w:t>
      </w:r>
      <w:r>
        <w:rPr>
          <w:lang w:val="pt-BR"/>
        </w:rPr>
        <w:t>isso, será imprescindível maior</w:t>
      </w:r>
      <w:r w:rsidR="002908DC" w:rsidRPr="00BD0654">
        <w:rPr>
          <w:lang w:val="pt-BR"/>
        </w:rPr>
        <w:t xml:space="preserve"> financia</w:t>
      </w:r>
      <w:r>
        <w:rPr>
          <w:lang w:val="pt-BR"/>
        </w:rPr>
        <w:t>mento - público</w:t>
      </w:r>
      <w:r w:rsidR="002908DC" w:rsidRPr="00BD0654">
        <w:rPr>
          <w:lang w:val="pt-BR"/>
        </w:rPr>
        <w:t xml:space="preserve"> </w:t>
      </w:r>
      <w:r>
        <w:rPr>
          <w:lang w:val="pt-BR"/>
        </w:rPr>
        <w:t>e privado</w:t>
      </w:r>
      <w:r w:rsidR="002908DC" w:rsidRPr="00BD0654">
        <w:rPr>
          <w:lang w:val="pt-BR"/>
        </w:rPr>
        <w:t>, nacional e internacional</w:t>
      </w:r>
      <w:r>
        <w:rPr>
          <w:lang w:val="pt-BR"/>
        </w:rPr>
        <w:t xml:space="preserve"> </w:t>
      </w:r>
      <w:r w:rsidR="002908DC" w:rsidRPr="00BD0654">
        <w:rPr>
          <w:lang w:val="pt-BR"/>
        </w:rPr>
        <w:t>- plan</w:t>
      </w:r>
      <w:r>
        <w:rPr>
          <w:lang w:val="pt-BR"/>
        </w:rPr>
        <w:t>ejado estrategicamente para a melh</w:t>
      </w:r>
      <w:r w:rsidR="002908DC" w:rsidRPr="00BD0654">
        <w:rPr>
          <w:lang w:val="pt-BR"/>
        </w:rPr>
        <w:t>or</w:t>
      </w:r>
      <w:r>
        <w:rPr>
          <w:lang w:val="pt-BR"/>
        </w:rPr>
        <w:t>i</w:t>
      </w:r>
      <w:r w:rsidR="002908DC" w:rsidRPr="00BD0654">
        <w:rPr>
          <w:lang w:val="pt-BR"/>
        </w:rPr>
        <w:t xml:space="preserve">a da </w:t>
      </w:r>
      <w:r>
        <w:rPr>
          <w:lang w:val="pt-BR"/>
        </w:rPr>
        <w:t>organização e</w:t>
      </w:r>
      <w:r w:rsidR="002908DC" w:rsidRPr="00BD0654">
        <w:rPr>
          <w:lang w:val="pt-BR"/>
        </w:rPr>
        <w:t xml:space="preserve"> </w:t>
      </w:r>
      <w:r>
        <w:rPr>
          <w:lang w:val="pt-BR"/>
        </w:rPr>
        <w:t>gestão dos</w:t>
      </w:r>
      <w:r w:rsidR="002908DC" w:rsidRPr="00BD0654">
        <w:rPr>
          <w:lang w:val="pt-BR"/>
        </w:rPr>
        <w:t xml:space="preserve"> sistemas naci</w:t>
      </w:r>
      <w:r>
        <w:rPr>
          <w:lang w:val="pt-BR"/>
        </w:rPr>
        <w:t>onais de ciência e tecnologia</w:t>
      </w:r>
      <w:r w:rsidR="00A72795">
        <w:rPr>
          <w:lang w:val="pt-BR"/>
        </w:rPr>
        <w:t>,</w:t>
      </w:r>
      <w:r>
        <w:rPr>
          <w:lang w:val="pt-BR"/>
        </w:rPr>
        <w:t xml:space="preserve"> com </w:t>
      </w:r>
      <w:r w:rsidR="002908DC" w:rsidRPr="00BD0654">
        <w:rPr>
          <w:lang w:val="pt-BR"/>
        </w:rPr>
        <w:t xml:space="preserve">a </w:t>
      </w:r>
      <w:r>
        <w:rPr>
          <w:lang w:val="pt-BR"/>
        </w:rPr>
        <w:t>participação cooperativa de governos, empresas, universidades e</w:t>
      </w:r>
      <w:r w:rsidR="002908DC" w:rsidRPr="00BD0654">
        <w:rPr>
          <w:lang w:val="pt-BR"/>
        </w:rPr>
        <w:t xml:space="preserve"> centros de </w:t>
      </w:r>
      <w:r>
        <w:rPr>
          <w:lang w:val="pt-BR"/>
        </w:rPr>
        <w:t>pesquisa.</w:t>
      </w:r>
    </w:p>
    <w:p w14:paraId="6C69F548" w14:textId="77777777" w:rsidR="002908DC" w:rsidRPr="00BD0654" w:rsidRDefault="002908DC" w:rsidP="002908DC">
      <w:pPr>
        <w:jc w:val="both"/>
        <w:rPr>
          <w:lang w:val="pt-BR"/>
        </w:rPr>
      </w:pPr>
    </w:p>
    <w:p w14:paraId="37F3AEE3" w14:textId="7A1DBECF" w:rsidR="002908DC" w:rsidRPr="00BD0654" w:rsidRDefault="00A72795" w:rsidP="002908DC">
      <w:pPr>
        <w:jc w:val="both"/>
        <w:rPr>
          <w:lang w:val="pt-BR"/>
        </w:rPr>
      </w:pPr>
      <w:r>
        <w:rPr>
          <w:b/>
          <w:color w:val="FF0000"/>
          <w:lang w:val="pt-BR"/>
        </w:rPr>
        <w:t xml:space="preserve">8. </w:t>
      </w:r>
      <w:r w:rsidR="000F269D">
        <w:rPr>
          <w:b/>
          <w:color w:val="FF0000"/>
          <w:lang w:val="pt-BR"/>
        </w:rPr>
        <w:t xml:space="preserve"> A</w:t>
      </w:r>
      <w:r w:rsidR="002908DC" w:rsidRPr="00BD0654">
        <w:rPr>
          <w:b/>
          <w:color w:val="FF0000"/>
          <w:lang w:val="pt-BR"/>
        </w:rPr>
        <w:t xml:space="preserve"> </w:t>
      </w:r>
      <w:r w:rsidR="000F269D">
        <w:rPr>
          <w:b/>
          <w:color w:val="FF0000"/>
          <w:lang w:val="pt-BR"/>
        </w:rPr>
        <w:t xml:space="preserve">ampliação </w:t>
      </w:r>
      <w:r w:rsidR="002908DC" w:rsidRPr="00BD0654">
        <w:rPr>
          <w:b/>
          <w:color w:val="FF0000"/>
          <w:lang w:val="pt-BR"/>
        </w:rPr>
        <w:t xml:space="preserve">da </w:t>
      </w:r>
      <w:r w:rsidR="000F269D">
        <w:rPr>
          <w:b/>
          <w:color w:val="FF0000"/>
          <w:lang w:val="pt-BR"/>
        </w:rPr>
        <w:t>internacionalização e</w:t>
      </w:r>
      <w:r w:rsidR="002908DC" w:rsidRPr="00BD0654">
        <w:rPr>
          <w:b/>
          <w:color w:val="FF0000"/>
          <w:lang w:val="pt-BR"/>
        </w:rPr>
        <w:t xml:space="preserve"> d</w:t>
      </w:r>
      <w:r w:rsidR="000F269D">
        <w:rPr>
          <w:b/>
          <w:color w:val="FF0000"/>
          <w:lang w:val="pt-BR"/>
        </w:rPr>
        <w:t>as iniciativas de mob</w:t>
      </w:r>
      <w:r w:rsidR="002908DC" w:rsidRPr="00BD0654">
        <w:rPr>
          <w:b/>
          <w:color w:val="FF0000"/>
          <w:lang w:val="pt-BR"/>
        </w:rPr>
        <w:t>ilidad</w:t>
      </w:r>
      <w:r w:rsidR="000F269D">
        <w:rPr>
          <w:b/>
          <w:color w:val="FF0000"/>
          <w:lang w:val="pt-BR"/>
        </w:rPr>
        <w:t>e</w:t>
      </w:r>
    </w:p>
    <w:p w14:paraId="1A890B51" w14:textId="09563268" w:rsidR="002908DC" w:rsidRPr="00BD0654" w:rsidRDefault="0035641D" w:rsidP="002908DC">
      <w:pPr>
        <w:jc w:val="both"/>
        <w:rPr>
          <w:lang w:val="pt-BR"/>
        </w:rPr>
      </w:pPr>
      <w:r>
        <w:rPr>
          <w:lang w:val="pt-BR"/>
        </w:rPr>
        <w:t>O</w:t>
      </w:r>
      <w:r w:rsidR="002908DC" w:rsidRPr="00BD0654">
        <w:rPr>
          <w:lang w:val="pt-BR"/>
        </w:rPr>
        <w:t xml:space="preserve"> impulso da internacionaliza</w:t>
      </w:r>
      <w:r>
        <w:rPr>
          <w:lang w:val="pt-BR"/>
        </w:rPr>
        <w:t>ção</w:t>
      </w:r>
      <w:r w:rsidR="002908DC" w:rsidRPr="00BD0654">
        <w:rPr>
          <w:lang w:val="pt-BR"/>
        </w:rPr>
        <w:t xml:space="preserve"> </w:t>
      </w:r>
      <w:r>
        <w:rPr>
          <w:lang w:val="pt-BR"/>
        </w:rPr>
        <w:t>torna-se um</w:t>
      </w:r>
      <w:r w:rsidR="002908DC" w:rsidRPr="00BD0654">
        <w:rPr>
          <w:lang w:val="pt-BR"/>
        </w:rPr>
        <w:t>a tare</w:t>
      </w:r>
      <w:r>
        <w:rPr>
          <w:lang w:val="pt-BR"/>
        </w:rPr>
        <w:t>f</w:t>
      </w:r>
      <w:r w:rsidR="002908DC" w:rsidRPr="00BD0654">
        <w:rPr>
          <w:lang w:val="pt-BR"/>
        </w:rPr>
        <w:t xml:space="preserve">a </w:t>
      </w:r>
      <w:r w:rsidR="00555260">
        <w:rPr>
          <w:lang w:val="pt-BR"/>
        </w:rPr>
        <w:t>imprescindível</w:t>
      </w:r>
      <w:r w:rsidR="00EB38C4">
        <w:rPr>
          <w:lang w:val="pt-BR"/>
        </w:rPr>
        <w:t xml:space="preserve"> que</w:t>
      </w:r>
      <w:r w:rsidR="00AE23B3">
        <w:rPr>
          <w:lang w:val="pt-BR"/>
        </w:rPr>
        <w:t xml:space="preserve"> se</w:t>
      </w:r>
      <w:r w:rsidR="002908DC" w:rsidRPr="00BD0654">
        <w:rPr>
          <w:lang w:val="pt-BR"/>
        </w:rPr>
        <w:t xml:space="preserve"> </w:t>
      </w:r>
      <w:proofErr w:type="spellStart"/>
      <w:r w:rsidR="002908DC" w:rsidRPr="00BD0654">
        <w:rPr>
          <w:lang w:val="pt-BR"/>
        </w:rPr>
        <w:t>pro</w:t>
      </w:r>
      <w:r w:rsidR="00EB38C4">
        <w:rPr>
          <w:lang w:val="pt-BR"/>
        </w:rPr>
        <w:t>j</w:t>
      </w:r>
      <w:r w:rsidR="00555260">
        <w:rPr>
          <w:lang w:val="pt-BR"/>
        </w:rPr>
        <w:t>eta</w:t>
      </w:r>
      <w:r w:rsidR="00282794">
        <w:rPr>
          <w:lang w:val="pt-BR"/>
        </w:rPr>
        <w:t>e</w:t>
      </w:r>
      <w:proofErr w:type="spellEnd"/>
      <w:r w:rsidR="00AE23B3">
        <w:rPr>
          <w:lang w:val="pt-BR"/>
        </w:rPr>
        <w:t xml:space="preserve"> em uma tripla</w:t>
      </w:r>
      <w:r w:rsidR="002908DC" w:rsidRPr="00BD0654">
        <w:rPr>
          <w:lang w:val="pt-BR"/>
        </w:rPr>
        <w:t xml:space="preserve"> dimens</w:t>
      </w:r>
      <w:r w:rsidR="00AE23B3">
        <w:rPr>
          <w:lang w:val="pt-BR"/>
        </w:rPr>
        <w:t>ão</w:t>
      </w:r>
      <w:r w:rsidR="002908DC" w:rsidRPr="00BD0654">
        <w:rPr>
          <w:lang w:val="pt-BR"/>
        </w:rPr>
        <w:t>. De u</w:t>
      </w:r>
      <w:r w:rsidR="00AE23B3">
        <w:rPr>
          <w:lang w:val="pt-BR"/>
        </w:rPr>
        <w:t xml:space="preserve">m lado, </w:t>
      </w:r>
      <w:r w:rsidR="00B816F9">
        <w:rPr>
          <w:lang w:val="pt-BR"/>
        </w:rPr>
        <w:t>com a</w:t>
      </w:r>
      <w:r w:rsidR="00AE23B3">
        <w:rPr>
          <w:lang w:val="pt-BR"/>
        </w:rPr>
        <w:t xml:space="preserve"> melh</w:t>
      </w:r>
      <w:r w:rsidR="002908DC" w:rsidRPr="00BD0654">
        <w:rPr>
          <w:lang w:val="pt-BR"/>
        </w:rPr>
        <w:t>or</w:t>
      </w:r>
      <w:r w:rsidR="00B816F9">
        <w:rPr>
          <w:lang w:val="pt-BR"/>
        </w:rPr>
        <w:t>i</w:t>
      </w:r>
      <w:r w:rsidR="002908DC" w:rsidRPr="00BD0654">
        <w:rPr>
          <w:lang w:val="pt-BR"/>
        </w:rPr>
        <w:t xml:space="preserve">a da </w:t>
      </w:r>
      <w:r w:rsidR="00B816F9">
        <w:rPr>
          <w:lang w:val="pt-BR"/>
        </w:rPr>
        <w:t>situação</w:t>
      </w:r>
      <w:r w:rsidR="002908DC" w:rsidRPr="00BD0654">
        <w:rPr>
          <w:lang w:val="pt-BR"/>
        </w:rPr>
        <w:t>, visibilidad</w:t>
      </w:r>
      <w:r w:rsidR="00B816F9">
        <w:rPr>
          <w:lang w:val="pt-BR"/>
        </w:rPr>
        <w:t>e</w:t>
      </w:r>
      <w:r w:rsidR="002908DC" w:rsidRPr="00BD0654">
        <w:rPr>
          <w:lang w:val="pt-BR"/>
        </w:rPr>
        <w:t xml:space="preserve"> </w:t>
      </w:r>
      <w:r w:rsidR="00B816F9">
        <w:rPr>
          <w:lang w:val="pt-BR"/>
        </w:rPr>
        <w:t>e atração</w:t>
      </w:r>
      <w:r w:rsidR="002908DC" w:rsidRPr="00BD0654">
        <w:rPr>
          <w:lang w:val="pt-BR"/>
        </w:rPr>
        <w:t xml:space="preserve"> das universidades ibero</w:t>
      </w:r>
      <w:r w:rsidR="00B816F9">
        <w:rPr>
          <w:lang w:val="pt-BR"/>
        </w:rPr>
        <w:t>-americanas;</w:t>
      </w:r>
      <w:r w:rsidR="002908DC" w:rsidRPr="00BD0654">
        <w:rPr>
          <w:lang w:val="pt-BR"/>
        </w:rPr>
        <w:t xml:space="preserve"> de o</w:t>
      </w:r>
      <w:r w:rsidR="00B816F9">
        <w:rPr>
          <w:lang w:val="pt-BR"/>
        </w:rPr>
        <w:t>utro, com o fortalecimento d</w:t>
      </w:r>
      <w:r w:rsidR="002908DC" w:rsidRPr="00BD0654">
        <w:rPr>
          <w:lang w:val="pt-BR"/>
        </w:rPr>
        <w:t xml:space="preserve">os instrumentos </w:t>
      </w:r>
      <w:r w:rsidR="00B816F9">
        <w:rPr>
          <w:lang w:val="pt-BR"/>
        </w:rPr>
        <w:t>e</w:t>
      </w:r>
      <w:r w:rsidR="002908DC" w:rsidRPr="00BD0654">
        <w:rPr>
          <w:lang w:val="pt-BR"/>
        </w:rPr>
        <w:t xml:space="preserve"> da cultura de internacionaliza</w:t>
      </w:r>
      <w:r w:rsidR="00B816F9">
        <w:rPr>
          <w:lang w:val="pt-BR"/>
        </w:rPr>
        <w:t>ção na institu</w:t>
      </w:r>
      <w:r w:rsidR="002908DC" w:rsidRPr="00BD0654">
        <w:rPr>
          <w:lang w:val="pt-BR"/>
        </w:rPr>
        <w:t>i</w:t>
      </w:r>
      <w:r w:rsidR="00B816F9">
        <w:rPr>
          <w:lang w:val="pt-BR"/>
        </w:rPr>
        <w:t>ção</w:t>
      </w:r>
      <w:r w:rsidR="002908DC" w:rsidRPr="00BD0654">
        <w:rPr>
          <w:lang w:val="pt-BR"/>
        </w:rPr>
        <w:t xml:space="preserve"> </w:t>
      </w:r>
      <w:r w:rsidR="00B816F9">
        <w:rPr>
          <w:lang w:val="pt-BR"/>
        </w:rPr>
        <w:t>e</w:t>
      </w:r>
      <w:r w:rsidR="002908DC" w:rsidRPr="00BD0654">
        <w:rPr>
          <w:lang w:val="pt-BR"/>
        </w:rPr>
        <w:t xml:space="preserve"> </w:t>
      </w:r>
      <w:r w:rsidR="00B816F9">
        <w:rPr>
          <w:lang w:val="pt-BR"/>
        </w:rPr>
        <w:t xml:space="preserve">em </w:t>
      </w:r>
      <w:r w:rsidR="002908DC" w:rsidRPr="00BD0654">
        <w:rPr>
          <w:lang w:val="pt-BR"/>
        </w:rPr>
        <w:t>su</w:t>
      </w:r>
      <w:r w:rsidR="00B816F9">
        <w:rPr>
          <w:lang w:val="pt-BR"/>
        </w:rPr>
        <w:t>as a</w:t>
      </w:r>
      <w:r w:rsidR="002908DC" w:rsidRPr="00BD0654">
        <w:rPr>
          <w:lang w:val="pt-BR"/>
        </w:rPr>
        <w:t>tiv</w:t>
      </w:r>
      <w:r w:rsidR="00B816F9">
        <w:rPr>
          <w:lang w:val="pt-BR"/>
        </w:rPr>
        <w:t xml:space="preserve">idades, propiciando </w:t>
      </w:r>
      <w:r w:rsidR="002908DC" w:rsidRPr="00BD0654">
        <w:rPr>
          <w:lang w:val="pt-BR"/>
        </w:rPr>
        <w:t xml:space="preserve">a </w:t>
      </w:r>
      <w:r w:rsidR="00B816F9">
        <w:rPr>
          <w:lang w:val="pt-BR"/>
        </w:rPr>
        <w:t>participação em</w:t>
      </w:r>
      <w:r w:rsidR="002908DC" w:rsidRPr="00BD0654">
        <w:rPr>
          <w:lang w:val="pt-BR"/>
        </w:rPr>
        <w:t xml:space="preserve"> programas, redes </w:t>
      </w:r>
      <w:r w:rsidR="00B816F9">
        <w:rPr>
          <w:lang w:val="pt-BR"/>
        </w:rPr>
        <w:t xml:space="preserve">e alianças internacionais; e, por último, na exploração </w:t>
      </w:r>
      <w:r w:rsidR="002908DC" w:rsidRPr="00BD0654">
        <w:rPr>
          <w:lang w:val="pt-BR"/>
        </w:rPr>
        <w:t>das po</w:t>
      </w:r>
      <w:r w:rsidR="00B816F9">
        <w:rPr>
          <w:lang w:val="pt-BR"/>
        </w:rPr>
        <w:t>ssibilidades de atração de estud</w:t>
      </w:r>
      <w:r w:rsidR="002908DC" w:rsidRPr="00BD0654">
        <w:rPr>
          <w:lang w:val="pt-BR"/>
        </w:rPr>
        <w:t xml:space="preserve">antes, investigadores </w:t>
      </w:r>
      <w:r w:rsidR="00B816F9">
        <w:rPr>
          <w:lang w:val="pt-BR"/>
        </w:rPr>
        <w:t>e</w:t>
      </w:r>
      <w:r w:rsidR="002908DC" w:rsidRPr="00BD0654">
        <w:rPr>
          <w:lang w:val="pt-BR"/>
        </w:rPr>
        <w:t xml:space="preserve"> profe</w:t>
      </w:r>
      <w:r w:rsidR="00B816F9">
        <w:rPr>
          <w:lang w:val="pt-BR"/>
        </w:rPr>
        <w:t>s</w:t>
      </w:r>
      <w:r w:rsidR="00E2491F">
        <w:rPr>
          <w:lang w:val="pt-BR"/>
        </w:rPr>
        <w:t xml:space="preserve">sores </w:t>
      </w:r>
      <w:r w:rsidR="00952069">
        <w:rPr>
          <w:lang w:val="pt-BR"/>
        </w:rPr>
        <w:t>de diversas nacionalidades</w:t>
      </w:r>
      <w:r w:rsidR="002908DC" w:rsidRPr="00BD0654">
        <w:rPr>
          <w:lang w:val="pt-BR"/>
        </w:rPr>
        <w:t>.</w:t>
      </w:r>
    </w:p>
    <w:p w14:paraId="1683D588" w14:textId="0E741B1A" w:rsidR="002908DC" w:rsidRPr="00BD0654" w:rsidRDefault="00E2491F" w:rsidP="002908DC">
      <w:pPr>
        <w:jc w:val="both"/>
        <w:rPr>
          <w:lang w:val="pt-BR"/>
        </w:rPr>
      </w:pPr>
      <w:r>
        <w:rPr>
          <w:lang w:val="pt-BR"/>
        </w:rPr>
        <w:t>A mob</w:t>
      </w:r>
      <w:r w:rsidR="002908DC" w:rsidRPr="00BD0654">
        <w:rPr>
          <w:lang w:val="pt-BR"/>
        </w:rPr>
        <w:t>ilidad</w:t>
      </w:r>
      <w:r>
        <w:rPr>
          <w:lang w:val="pt-BR"/>
        </w:rPr>
        <w:t>e, resultado e motor d</w:t>
      </w:r>
      <w:r w:rsidR="002908DC" w:rsidRPr="00BD0654">
        <w:rPr>
          <w:lang w:val="pt-BR"/>
        </w:rPr>
        <w:t xml:space="preserve">a </w:t>
      </w:r>
      <w:r>
        <w:rPr>
          <w:lang w:val="pt-BR"/>
        </w:rPr>
        <w:t>internacionalização, requer um</w:t>
      </w:r>
      <w:r w:rsidR="002908DC" w:rsidRPr="00BD0654">
        <w:rPr>
          <w:lang w:val="pt-BR"/>
        </w:rPr>
        <w:t xml:space="preserve"> compromi</w:t>
      </w:r>
      <w:r>
        <w:rPr>
          <w:lang w:val="pt-BR"/>
        </w:rPr>
        <w:t>s</w:t>
      </w:r>
      <w:r w:rsidR="002908DC" w:rsidRPr="00BD0654">
        <w:rPr>
          <w:lang w:val="pt-BR"/>
        </w:rPr>
        <w:t xml:space="preserve">so adicional para </w:t>
      </w:r>
      <w:r>
        <w:rPr>
          <w:lang w:val="pt-BR"/>
        </w:rPr>
        <w:t>que sejam removidos os obstáculos financ</w:t>
      </w:r>
      <w:r w:rsidR="002908DC" w:rsidRPr="00BD0654">
        <w:rPr>
          <w:lang w:val="pt-BR"/>
        </w:rPr>
        <w:t>e</w:t>
      </w:r>
      <w:r>
        <w:rPr>
          <w:lang w:val="pt-BR"/>
        </w:rPr>
        <w:t xml:space="preserve">iros, administrativos e acadêmicos </w:t>
      </w:r>
      <w:r w:rsidR="007657A4">
        <w:rPr>
          <w:lang w:val="pt-BR"/>
        </w:rPr>
        <w:t xml:space="preserve">ora </w:t>
      </w:r>
      <w:r>
        <w:rPr>
          <w:lang w:val="pt-BR"/>
        </w:rPr>
        <w:t>existentes</w:t>
      </w:r>
      <w:r w:rsidR="00A72795">
        <w:rPr>
          <w:lang w:val="pt-BR"/>
        </w:rPr>
        <w:t>;</w:t>
      </w:r>
      <w:r>
        <w:rPr>
          <w:lang w:val="pt-BR"/>
        </w:rPr>
        <w:t xml:space="preserve"> e</w:t>
      </w:r>
      <w:r w:rsidR="002908DC" w:rsidRPr="00BD0654">
        <w:rPr>
          <w:lang w:val="pt-BR"/>
        </w:rPr>
        <w:t>, as</w:t>
      </w:r>
      <w:r>
        <w:rPr>
          <w:lang w:val="pt-BR"/>
        </w:rPr>
        <w:t>sim</w:t>
      </w:r>
      <w:r w:rsidR="002908DC" w:rsidRPr="00BD0654">
        <w:rPr>
          <w:lang w:val="pt-BR"/>
        </w:rPr>
        <w:t xml:space="preserve">, </w:t>
      </w:r>
      <w:r w:rsidR="007657A4">
        <w:rPr>
          <w:lang w:val="pt-BR"/>
        </w:rPr>
        <w:t>superados</w:t>
      </w:r>
      <w:r>
        <w:rPr>
          <w:lang w:val="pt-BR"/>
        </w:rPr>
        <w:t xml:space="preserve"> os atuais níveis</w:t>
      </w:r>
      <w:r w:rsidR="007657A4">
        <w:rPr>
          <w:lang w:val="pt-BR"/>
        </w:rPr>
        <w:t>,</w:t>
      </w:r>
      <w:r>
        <w:rPr>
          <w:lang w:val="pt-BR"/>
        </w:rPr>
        <w:t xml:space="preserve"> </w:t>
      </w:r>
      <w:r w:rsidR="007657A4">
        <w:rPr>
          <w:lang w:val="pt-BR"/>
        </w:rPr>
        <w:t>s</w:t>
      </w:r>
      <w:r>
        <w:rPr>
          <w:lang w:val="pt-BR"/>
        </w:rPr>
        <w:t>e</w:t>
      </w:r>
      <w:r w:rsidR="007657A4">
        <w:rPr>
          <w:lang w:val="pt-BR"/>
        </w:rPr>
        <w:t>ja</w:t>
      </w:r>
      <w:r>
        <w:rPr>
          <w:lang w:val="pt-BR"/>
        </w:rPr>
        <w:t xml:space="preserve"> atendida</w:t>
      </w:r>
      <w:r w:rsidR="002908DC" w:rsidRPr="00BD0654">
        <w:rPr>
          <w:lang w:val="pt-BR"/>
        </w:rPr>
        <w:t xml:space="preserve"> su</w:t>
      </w:r>
      <w:r>
        <w:rPr>
          <w:lang w:val="pt-BR"/>
        </w:rPr>
        <w:t>a</w:t>
      </w:r>
      <w:r w:rsidR="002908DC" w:rsidRPr="00BD0654">
        <w:rPr>
          <w:lang w:val="pt-BR"/>
        </w:rPr>
        <w:t xml:space="preserve"> cre</w:t>
      </w:r>
      <w:r>
        <w:rPr>
          <w:lang w:val="pt-BR"/>
        </w:rPr>
        <w:t>scente demanda, física e virtual, com um</w:t>
      </w:r>
      <w:r w:rsidR="002908DC" w:rsidRPr="00BD0654">
        <w:rPr>
          <w:lang w:val="pt-BR"/>
        </w:rPr>
        <w:t xml:space="preserve">a </w:t>
      </w:r>
      <w:r>
        <w:rPr>
          <w:lang w:val="pt-BR"/>
        </w:rPr>
        <w:t xml:space="preserve">visão renovada que permita </w:t>
      </w:r>
      <w:r w:rsidR="002908DC" w:rsidRPr="00BD0654">
        <w:rPr>
          <w:lang w:val="pt-BR"/>
        </w:rPr>
        <w:t xml:space="preserve">a </w:t>
      </w:r>
      <w:r>
        <w:rPr>
          <w:lang w:val="pt-BR"/>
        </w:rPr>
        <w:t>captação</w:t>
      </w:r>
      <w:r w:rsidR="007657A4">
        <w:rPr>
          <w:lang w:val="pt-BR"/>
        </w:rPr>
        <w:t xml:space="preserve"> efetiva </w:t>
      </w:r>
      <w:r w:rsidR="002908DC" w:rsidRPr="00BD0654">
        <w:rPr>
          <w:lang w:val="pt-BR"/>
        </w:rPr>
        <w:t>de talento</w:t>
      </w:r>
      <w:r w:rsidR="007657A4">
        <w:rPr>
          <w:lang w:val="pt-BR"/>
        </w:rPr>
        <w:t>s</w:t>
      </w:r>
      <w:r w:rsidR="002908DC" w:rsidRPr="00BD0654">
        <w:rPr>
          <w:lang w:val="pt-BR"/>
        </w:rPr>
        <w:t xml:space="preserve">, </w:t>
      </w:r>
      <w:r w:rsidR="007657A4">
        <w:rPr>
          <w:lang w:val="pt-BR"/>
        </w:rPr>
        <w:t>favorec</w:t>
      </w:r>
      <w:r w:rsidR="006A791B" w:rsidRPr="00BD0654">
        <w:rPr>
          <w:lang w:val="pt-BR"/>
        </w:rPr>
        <w:t>endo</w:t>
      </w:r>
      <w:r w:rsidR="007657A4">
        <w:rPr>
          <w:lang w:val="pt-BR"/>
        </w:rPr>
        <w:t xml:space="preserve"> tanto a mob</w:t>
      </w:r>
      <w:r w:rsidR="002908DC" w:rsidRPr="00BD0654">
        <w:rPr>
          <w:lang w:val="pt-BR"/>
        </w:rPr>
        <w:t>ilidad</w:t>
      </w:r>
      <w:r w:rsidR="007657A4">
        <w:rPr>
          <w:lang w:val="pt-BR"/>
        </w:rPr>
        <w:t xml:space="preserve">e </w:t>
      </w:r>
      <w:proofErr w:type="spellStart"/>
      <w:r w:rsidR="001A5252">
        <w:rPr>
          <w:lang w:val="pt-BR"/>
        </w:rPr>
        <w:t>intrar</w:t>
      </w:r>
      <w:r w:rsidR="007657A4">
        <w:rPr>
          <w:lang w:val="pt-BR"/>
        </w:rPr>
        <w:t>regional</w:t>
      </w:r>
      <w:proofErr w:type="spellEnd"/>
      <w:r w:rsidR="007657A4">
        <w:rPr>
          <w:lang w:val="pt-BR"/>
        </w:rPr>
        <w:t xml:space="preserve"> como com</w:t>
      </w:r>
      <w:r w:rsidR="002908DC" w:rsidRPr="00BD0654">
        <w:rPr>
          <w:lang w:val="pt-BR"/>
        </w:rPr>
        <w:t xml:space="preserve"> o</w:t>
      </w:r>
      <w:r w:rsidR="007657A4">
        <w:rPr>
          <w:lang w:val="pt-BR"/>
        </w:rPr>
        <w:t>utras regiões</w:t>
      </w:r>
      <w:r w:rsidR="002908DC" w:rsidRPr="00BD0654">
        <w:rPr>
          <w:lang w:val="pt-BR"/>
        </w:rPr>
        <w:t xml:space="preserve"> </w:t>
      </w:r>
      <w:r w:rsidR="007657A4">
        <w:rPr>
          <w:lang w:val="pt-BR"/>
        </w:rPr>
        <w:t>universitárias do</w:t>
      </w:r>
      <w:r w:rsidR="002908DC" w:rsidRPr="00BD0654">
        <w:rPr>
          <w:lang w:val="pt-BR"/>
        </w:rPr>
        <w:t xml:space="preserve"> mundo.</w:t>
      </w:r>
    </w:p>
    <w:p w14:paraId="5AA3713C" w14:textId="77777777" w:rsidR="002908DC" w:rsidRPr="00BD0654" w:rsidRDefault="002908DC" w:rsidP="002908DC">
      <w:pPr>
        <w:jc w:val="both"/>
        <w:rPr>
          <w:b/>
          <w:color w:val="FF0000"/>
          <w:lang w:val="pt-BR"/>
        </w:rPr>
      </w:pPr>
    </w:p>
    <w:p w14:paraId="4B3BF8CB" w14:textId="1D07D899" w:rsidR="002908DC" w:rsidRPr="00BD0654" w:rsidRDefault="00A72795" w:rsidP="002908DC">
      <w:pPr>
        <w:jc w:val="both"/>
        <w:rPr>
          <w:lang w:val="pt-BR"/>
        </w:rPr>
      </w:pPr>
      <w:r>
        <w:rPr>
          <w:b/>
          <w:color w:val="FF0000"/>
          <w:lang w:val="pt-BR"/>
        </w:rPr>
        <w:t xml:space="preserve">9. </w:t>
      </w:r>
      <w:r w:rsidR="002908DC" w:rsidRPr="00BD0654">
        <w:rPr>
          <w:b/>
          <w:color w:val="FF0000"/>
          <w:lang w:val="pt-BR"/>
        </w:rPr>
        <w:t xml:space="preserve"> </w:t>
      </w:r>
      <w:r w:rsidR="00941835">
        <w:rPr>
          <w:b/>
          <w:color w:val="FF0000"/>
          <w:lang w:val="pt-BR"/>
        </w:rPr>
        <w:t>A</w:t>
      </w:r>
      <w:r w:rsidR="00B41638" w:rsidRPr="00BD0654">
        <w:rPr>
          <w:b/>
          <w:color w:val="FF0000"/>
          <w:lang w:val="pt-BR"/>
        </w:rPr>
        <w:t xml:space="preserve"> </w:t>
      </w:r>
      <w:r w:rsidR="00941835">
        <w:rPr>
          <w:b/>
          <w:color w:val="FF0000"/>
          <w:lang w:val="pt-BR"/>
        </w:rPr>
        <w:t xml:space="preserve">utilização </w:t>
      </w:r>
      <w:r w:rsidR="00B41638" w:rsidRPr="00BD0654">
        <w:rPr>
          <w:b/>
          <w:color w:val="FF0000"/>
          <w:lang w:val="pt-BR"/>
        </w:rPr>
        <w:t>plena</w:t>
      </w:r>
      <w:r w:rsidR="002908DC" w:rsidRPr="00BD0654">
        <w:rPr>
          <w:b/>
          <w:color w:val="FF0000"/>
          <w:lang w:val="pt-BR"/>
        </w:rPr>
        <w:t xml:space="preserve"> d</w:t>
      </w:r>
      <w:r w:rsidR="00941835">
        <w:rPr>
          <w:b/>
          <w:color w:val="FF0000"/>
          <w:lang w:val="pt-BR"/>
        </w:rPr>
        <w:t>as tecnologias digitai</w:t>
      </w:r>
      <w:r w:rsidR="002908DC" w:rsidRPr="00BD0654">
        <w:rPr>
          <w:b/>
          <w:color w:val="FF0000"/>
          <w:lang w:val="pt-BR"/>
        </w:rPr>
        <w:t>s</w:t>
      </w:r>
    </w:p>
    <w:p w14:paraId="56C45019" w14:textId="7DC50ECB" w:rsidR="002908DC" w:rsidRPr="00BD0654" w:rsidRDefault="00941835" w:rsidP="002908DC">
      <w:pPr>
        <w:jc w:val="both"/>
        <w:rPr>
          <w:lang w:val="pt-BR"/>
        </w:rPr>
      </w:pPr>
      <w:r>
        <w:rPr>
          <w:lang w:val="pt-BR"/>
        </w:rPr>
        <w:t>As tecnologias digitai</w:t>
      </w:r>
      <w:r w:rsidR="002908DC" w:rsidRPr="00BD0654">
        <w:rPr>
          <w:lang w:val="pt-BR"/>
        </w:rPr>
        <w:t xml:space="preserve">s </w:t>
      </w:r>
      <w:r>
        <w:rPr>
          <w:lang w:val="pt-BR"/>
        </w:rPr>
        <w:t>estão provocando uma mudança</w:t>
      </w:r>
      <w:r w:rsidR="002908DC" w:rsidRPr="00BD0654">
        <w:rPr>
          <w:lang w:val="pt-BR"/>
        </w:rPr>
        <w:t xml:space="preserve"> </w:t>
      </w:r>
      <w:r w:rsidR="00952069">
        <w:rPr>
          <w:lang w:val="pt-BR"/>
        </w:rPr>
        <w:t>marcantes</w:t>
      </w:r>
      <w:r>
        <w:rPr>
          <w:lang w:val="pt-BR"/>
        </w:rPr>
        <w:t xml:space="preserve"> </w:t>
      </w:r>
      <w:r w:rsidR="002908DC" w:rsidRPr="00BD0654">
        <w:rPr>
          <w:lang w:val="pt-BR"/>
        </w:rPr>
        <w:t>n</w:t>
      </w:r>
      <w:r>
        <w:rPr>
          <w:lang w:val="pt-BR"/>
        </w:rPr>
        <w:t>o</w:t>
      </w:r>
      <w:r w:rsidR="002908DC" w:rsidRPr="00BD0654">
        <w:rPr>
          <w:lang w:val="pt-BR"/>
        </w:rPr>
        <w:t xml:space="preserve"> </w:t>
      </w:r>
      <w:r>
        <w:rPr>
          <w:lang w:val="pt-BR"/>
        </w:rPr>
        <w:t>cenário</w:t>
      </w:r>
      <w:r w:rsidR="002908DC" w:rsidRPr="00BD0654">
        <w:rPr>
          <w:lang w:val="pt-BR"/>
        </w:rPr>
        <w:t xml:space="preserve"> educa</w:t>
      </w:r>
      <w:r>
        <w:rPr>
          <w:lang w:val="pt-BR"/>
        </w:rPr>
        <w:t>cional</w:t>
      </w:r>
      <w:r w:rsidR="002908DC" w:rsidRPr="00BD0654">
        <w:rPr>
          <w:lang w:val="pt-BR"/>
        </w:rPr>
        <w:t xml:space="preserve"> presente, </w:t>
      </w:r>
      <w:r>
        <w:rPr>
          <w:lang w:val="pt-BR"/>
        </w:rPr>
        <w:t>ao mesmo tempo que ge</w:t>
      </w:r>
      <w:r w:rsidR="002908DC" w:rsidRPr="00BD0654">
        <w:rPr>
          <w:lang w:val="pt-BR"/>
        </w:rPr>
        <w:t>ra</w:t>
      </w:r>
      <w:r>
        <w:rPr>
          <w:lang w:val="pt-BR"/>
        </w:rPr>
        <w:t>m profundas transformações e inovações, às</w:t>
      </w:r>
      <w:r w:rsidR="002908DC" w:rsidRPr="00BD0654">
        <w:rPr>
          <w:lang w:val="pt-BR"/>
        </w:rPr>
        <w:t xml:space="preserve"> </w:t>
      </w:r>
      <w:r>
        <w:rPr>
          <w:lang w:val="pt-BR"/>
        </w:rPr>
        <w:t xml:space="preserve">vezes até </w:t>
      </w:r>
      <w:r w:rsidR="002908DC" w:rsidRPr="00BD0654">
        <w:rPr>
          <w:lang w:val="pt-BR"/>
        </w:rPr>
        <w:t>d</w:t>
      </w:r>
      <w:r w:rsidR="00920407">
        <w:rPr>
          <w:lang w:val="pt-BR"/>
        </w:rPr>
        <w:t>esestabilizadoras</w:t>
      </w:r>
      <w:r w:rsidR="008464B5">
        <w:rPr>
          <w:lang w:val="pt-BR"/>
        </w:rPr>
        <w:t xml:space="preserve">, </w:t>
      </w:r>
      <w:r w:rsidR="002908DC" w:rsidRPr="00BD0654">
        <w:rPr>
          <w:lang w:val="pt-BR"/>
        </w:rPr>
        <w:t>n</w:t>
      </w:r>
      <w:r w:rsidR="008464B5">
        <w:rPr>
          <w:lang w:val="pt-BR"/>
        </w:rPr>
        <w:t>os modos de geração, a</w:t>
      </w:r>
      <w:r w:rsidR="002908DC" w:rsidRPr="00BD0654">
        <w:rPr>
          <w:lang w:val="pt-BR"/>
        </w:rPr>
        <w:t>ces</w:t>
      </w:r>
      <w:r w:rsidR="008464B5">
        <w:rPr>
          <w:lang w:val="pt-BR"/>
        </w:rPr>
        <w:t>s</w:t>
      </w:r>
      <w:r w:rsidR="002908DC" w:rsidRPr="00BD0654">
        <w:rPr>
          <w:lang w:val="pt-BR"/>
        </w:rPr>
        <w:t xml:space="preserve">o, </w:t>
      </w:r>
      <w:r w:rsidR="008464B5">
        <w:rPr>
          <w:lang w:val="pt-BR"/>
        </w:rPr>
        <w:t>reprodução</w:t>
      </w:r>
      <w:r w:rsidR="002908DC" w:rsidRPr="00BD0654">
        <w:rPr>
          <w:lang w:val="pt-BR"/>
        </w:rPr>
        <w:t xml:space="preserve">, </w:t>
      </w:r>
      <w:r w:rsidR="008464B5">
        <w:rPr>
          <w:lang w:val="pt-BR"/>
        </w:rPr>
        <w:t>transmissão e</w:t>
      </w:r>
      <w:r w:rsidR="002908DC" w:rsidRPr="00BD0654">
        <w:rPr>
          <w:lang w:val="pt-BR"/>
        </w:rPr>
        <w:t xml:space="preserve"> </w:t>
      </w:r>
      <w:r w:rsidR="008464B5">
        <w:rPr>
          <w:lang w:val="pt-BR"/>
        </w:rPr>
        <w:t xml:space="preserve">acumulação </w:t>
      </w:r>
      <w:r w:rsidR="002908DC" w:rsidRPr="00BD0654">
        <w:rPr>
          <w:lang w:val="pt-BR"/>
        </w:rPr>
        <w:t>de con</w:t>
      </w:r>
      <w:r w:rsidR="008464B5">
        <w:rPr>
          <w:lang w:val="pt-BR"/>
        </w:rPr>
        <w:t>hecim</w:t>
      </w:r>
      <w:r w:rsidR="002908DC" w:rsidRPr="00BD0654">
        <w:rPr>
          <w:lang w:val="pt-BR"/>
        </w:rPr>
        <w:t>ento</w:t>
      </w:r>
      <w:r w:rsidR="008464B5">
        <w:rPr>
          <w:lang w:val="pt-BR"/>
        </w:rPr>
        <w:t>s</w:t>
      </w:r>
      <w:r w:rsidR="002908DC" w:rsidRPr="00BD0654">
        <w:rPr>
          <w:lang w:val="pt-BR"/>
        </w:rPr>
        <w:t xml:space="preserve">. </w:t>
      </w:r>
    </w:p>
    <w:p w14:paraId="4441AC71" w14:textId="0D3716FF" w:rsidR="002908DC" w:rsidRPr="00BD0654" w:rsidRDefault="002908DC" w:rsidP="002908DC">
      <w:pPr>
        <w:jc w:val="both"/>
        <w:rPr>
          <w:lang w:val="pt-BR"/>
        </w:rPr>
      </w:pPr>
      <w:r w:rsidRPr="00BD0654">
        <w:rPr>
          <w:lang w:val="pt-BR"/>
        </w:rPr>
        <w:t>Adaptar</w:t>
      </w:r>
      <w:r w:rsidR="008464B5">
        <w:rPr>
          <w:lang w:val="pt-BR"/>
        </w:rPr>
        <w:t>-</w:t>
      </w:r>
      <w:r w:rsidRPr="00BD0654">
        <w:rPr>
          <w:lang w:val="pt-BR"/>
        </w:rPr>
        <w:t>se a este proces</w:t>
      </w:r>
      <w:r w:rsidR="008464B5">
        <w:rPr>
          <w:lang w:val="pt-BR"/>
        </w:rPr>
        <w:t>s</w:t>
      </w:r>
      <w:r w:rsidRPr="00BD0654">
        <w:rPr>
          <w:lang w:val="pt-BR"/>
        </w:rPr>
        <w:t xml:space="preserve">o </w:t>
      </w:r>
      <w:r w:rsidR="008464B5">
        <w:rPr>
          <w:lang w:val="pt-BR"/>
        </w:rPr>
        <w:t xml:space="preserve">inexorável </w:t>
      </w:r>
      <w:r w:rsidRPr="00BD0654">
        <w:rPr>
          <w:lang w:val="pt-BR"/>
        </w:rPr>
        <w:t xml:space="preserve">de </w:t>
      </w:r>
      <w:r w:rsidR="008464B5">
        <w:rPr>
          <w:lang w:val="pt-BR"/>
        </w:rPr>
        <w:t xml:space="preserve">mudança </w:t>
      </w:r>
      <w:r w:rsidR="00E03493">
        <w:rPr>
          <w:lang w:val="pt-BR"/>
        </w:rPr>
        <w:t>constitui</w:t>
      </w:r>
      <w:r w:rsidRPr="00BD0654">
        <w:rPr>
          <w:lang w:val="pt-BR"/>
        </w:rPr>
        <w:t xml:space="preserve"> </w:t>
      </w:r>
      <w:r w:rsidR="00E03493">
        <w:rPr>
          <w:lang w:val="pt-BR"/>
        </w:rPr>
        <w:t>um desafio</w:t>
      </w:r>
      <w:r w:rsidRPr="00BD0654">
        <w:rPr>
          <w:lang w:val="pt-BR"/>
        </w:rPr>
        <w:t xml:space="preserve"> </w:t>
      </w:r>
      <w:r w:rsidR="00920407">
        <w:rPr>
          <w:lang w:val="pt-BR"/>
        </w:rPr>
        <w:t>p</w:t>
      </w:r>
      <w:r w:rsidR="00E03493">
        <w:rPr>
          <w:lang w:val="pt-BR"/>
        </w:rPr>
        <w:t xml:space="preserve">ara </w:t>
      </w:r>
      <w:r w:rsidRPr="00BD0654">
        <w:rPr>
          <w:lang w:val="pt-BR"/>
        </w:rPr>
        <w:t>as universidades ibero</w:t>
      </w:r>
      <w:r w:rsidR="00E03493">
        <w:rPr>
          <w:lang w:val="pt-BR"/>
        </w:rPr>
        <w:t>-</w:t>
      </w:r>
      <w:r w:rsidRPr="00BD0654">
        <w:rPr>
          <w:lang w:val="pt-BR"/>
        </w:rPr>
        <w:t>americanas</w:t>
      </w:r>
      <w:r w:rsidR="00E03493">
        <w:rPr>
          <w:lang w:val="pt-BR"/>
        </w:rPr>
        <w:t>,</w:t>
      </w:r>
      <w:r w:rsidR="000C0150">
        <w:rPr>
          <w:lang w:val="pt-BR"/>
        </w:rPr>
        <w:t xml:space="preserve"> </w:t>
      </w:r>
      <w:r w:rsidR="000C0150" w:rsidRPr="00920407">
        <w:rPr>
          <w:lang w:val="pt-BR"/>
        </w:rPr>
        <w:t>pois</w:t>
      </w:r>
      <w:r w:rsidRPr="00BD0654">
        <w:rPr>
          <w:lang w:val="pt-BR"/>
        </w:rPr>
        <w:t xml:space="preserve"> </w:t>
      </w:r>
      <w:r w:rsidR="00E03493">
        <w:rPr>
          <w:lang w:val="pt-BR"/>
        </w:rPr>
        <w:t xml:space="preserve">ainda </w:t>
      </w:r>
      <w:r w:rsidRPr="00BD0654">
        <w:rPr>
          <w:lang w:val="pt-BR"/>
        </w:rPr>
        <w:t>n</w:t>
      </w:r>
      <w:r w:rsidR="00E03493">
        <w:rPr>
          <w:lang w:val="pt-BR"/>
        </w:rPr>
        <w:t xml:space="preserve">ão desenvolveram, com </w:t>
      </w:r>
      <w:r w:rsidR="00920407">
        <w:rPr>
          <w:lang w:val="pt-BR"/>
        </w:rPr>
        <w:t>a incidência</w:t>
      </w:r>
      <w:r w:rsidRPr="00BD0654">
        <w:rPr>
          <w:lang w:val="pt-BR"/>
        </w:rPr>
        <w:t xml:space="preserve"> </w:t>
      </w:r>
      <w:r w:rsidR="00E03493">
        <w:rPr>
          <w:lang w:val="pt-BR"/>
        </w:rPr>
        <w:t>necessária, uma visão</w:t>
      </w:r>
      <w:r w:rsidRPr="00BD0654">
        <w:rPr>
          <w:lang w:val="pt-BR"/>
        </w:rPr>
        <w:t xml:space="preserve"> digital que abarque todo s</w:t>
      </w:r>
      <w:r w:rsidR="00E03493">
        <w:rPr>
          <w:lang w:val="pt-BR"/>
        </w:rPr>
        <w:t>e</w:t>
      </w:r>
      <w:r w:rsidRPr="00BD0654">
        <w:rPr>
          <w:lang w:val="pt-BR"/>
        </w:rPr>
        <w:t>u potencial.</w:t>
      </w:r>
    </w:p>
    <w:p w14:paraId="26815154" w14:textId="66FB78F6" w:rsidR="002908DC" w:rsidRPr="00BD0654" w:rsidRDefault="00E03493" w:rsidP="002908DC">
      <w:pPr>
        <w:jc w:val="both"/>
        <w:rPr>
          <w:lang w:val="pt-BR"/>
        </w:rPr>
      </w:pPr>
      <w:r>
        <w:rPr>
          <w:lang w:val="pt-BR"/>
        </w:rPr>
        <w:t>A</w:t>
      </w:r>
      <w:r w:rsidR="002908DC" w:rsidRPr="00BD0654">
        <w:rPr>
          <w:lang w:val="pt-BR"/>
        </w:rPr>
        <w:t xml:space="preserve"> </w:t>
      </w:r>
      <w:r>
        <w:rPr>
          <w:lang w:val="pt-BR"/>
        </w:rPr>
        <w:t>cooperação interuniversitária neste â</w:t>
      </w:r>
      <w:r w:rsidR="002908DC" w:rsidRPr="00BD0654">
        <w:rPr>
          <w:lang w:val="pt-BR"/>
        </w:rPr>
        <w:t xml:space="preserve">mbito </w:t>
      </w:r>
      <w:r>
        <w:rPr>
          <w:lang w:val="pt-BR"/>
        </w:rPr>
        <w:t>torna-se</w:t>
      </w:r>
      <w:r w:rsidR="00920407">
        <w:rPr>
          <w:lang w:val="pt-BR"/>
        </w:rPr>
        <w:t>,</w:t>
      </w:r>
      <w:r>
        <w:rPr>
          <w:lang w:val="pt-BR"/>
        </w:rPr>
        <w:t xml:space="preserve"> especialmente</w:t>
      </w:r>
      <w:r w:rsidR="00920407">
        <w:rPr>
          <w:lang w:val="pt-BR"/>
        </w:rPr>
        <w:t>,</w:t>
      </w:r>
      <w:r>
        <w:rPr>
          <w:lang w:val="pt-BR"/>
        </w:rPr>
        <w:t xml:space="preserve"> conveniente </w:t>
      </w:r>
      <w:r w:rsidR="002908DC" w:rsidRPr="00BD0654">
        <w:rPr>
          <w:lang w:val="pt-BR"/>
        </w:rPr>
        <w:t>para</w:t>
      </w:r>
      <w:r w:rsidR="00DB6211">
        <w:rPr>
          <w:lang w:val="pt-BR"/>
        </w:rPr>
        <w:t>:</w:t>
      </w:r>
      <w:r w:rsidR="002908DC" w:rsidRPr="00BD0654">
        <w:rPr>
          <w:lang w:val="pt-BR"/>
        </w:rPr>
        <w:t xml:space="preserve"> promover iniciativas orientadas </w:t>
      </w:r>
      <w:r w:rsidR="0015015A">
        <w:rPr>
          <w:lang w:val="pt-BR"/>
        </w:rPr>
        <w:t>à pesquisa e ao desenvolvimento de modelos de suporte e</w:t>
      </w:r>
      <w:r w:rsidR="002908DC" w:rsidRPr="00BD0654">
        <w:rPr>
          <w:lang w:val="pt-BR"/>
        </w:rPr>
        <w:t xml:space="preserve"> </w:t>
      </w:r>
      <w:r w:rsidR="0015015A">
        <w:rPr>
          <w:lang w:val="pt-BR"/>
        </w:rPr>
        <w:t>elaboração</w:t>
      </w:r>
      <w:r w:rsidR="002908DC" w:rsidRPr="00BD0654">
        <w:rPr>
          <w:lang w:val="pt-BR"/>
        </w:rPr>
        <w:t xml:space="preserve"> de conte</w:t>
      </w:r>
      <w:r w:rsidR="0015015A">
        <w:rPr>
          <w:lang w:val="pt-BR"/>
        </w:rPr>
        <w:t>ú</w:t>
      </w:r>
      <w:r w:rsidR="002908DC" w:rsidRPr="00BD0654">
        <w:rPr>
          <w:lang w:val="pt-BR"/>
        </w:rPr>
        <w:t>dos educa</w:t>
      </w:r>
      <w:r w:rsidR="0015015A">
        <w:rPr>
          <w:lang w:val="pt-BR"/>
        </w:rPr>
        <w:t>cionais digitai</w:t>
      </w:r>
      <w:r w:rsidR="002908DC" w:rsidRPr="00BD0654">
        <w:rPr>
          <w:lang w:val="pt-BR"/>
        </w:rPr>
        <w:t>s; impuls</w:t>
      </w:r>
      <w:r w:rsidR="0015015A">
        <w:rPr>
          <w:lang w:val="pt-BR"/>
        </w:rPr>
        <w:t xml:space="preserve">ionar </w:t>
      </w:r>
      <w:r w:rsidR="002908DC" w:rsidRPr="00BD0654">
        <w:rPr>
          <w:lang w:val="pt-BR"/>
        </w:rPr>
        <w:t xml:space="preserve">a </w:t>
      </w:r>
      <w:r w:rsidR="0015015A">
        <w:rPr>
          <w:lang w:val="pt-BR"/>
        </w:rPr>
        <w:t xml:space="preserve">formação </w:t>
      </w:r>
      <w:r w:rsidR="002908DC" w:rsidRPr="00BD0654">
        <w:rPr>
          <w:lang w:val="pt-BR"/>
        </w:rPr>
        <w:t>continua</w:t>
      </w:r>
      <w:r w:rsidR="0015015A">
        <w:rPr>
          <w:lang w:val="pt-BR"/>
        </w:rPr>
        <w:t>da com</w:t>
      </w:r>
      <w:r w:rsidR="002908DC" w:rsidRPr="00BD0654">
        <w:rPr>
          <w:lang w:val="pt-BR"/>
        </w:rPr>
        <w:t xml:space="preserve"> recursos e</w:t>
      </w:r>
      <w:r w:rsidR="0015015A">
        <w:rPr>
          <w:lang w:val="pt-BR"/>
        </w:rPr>
        <w:t>m r</w:t>
      </w:r>
      <w:r w:rsidR="002908DC" w:rsidRPr="00BD0654">
        <w:rPr>
          <w:lang w:val="pt-BR"/>
        </w:rPr>
        <w:t>ed</w:t>
      </w:r>
      <w:r w:rsidR="0015015A">
        <w:rPr>
          <w:lang w:val="pt-BR"/>
        </w:rPr>
        <w:t>e</w:t>
      </w:r>
      <w:r w:rsidR="002908DC" w:rsidRPr="00BD0654">
        <w:rPr>
          <w:lang w:val="pt-BR"/>
        </w:rPr>
        <w:t>; of</w:t>
      </w:r>
      <w:r w:rsidR="0015015A">
        <w:rPr>
          <w:lang w:val="pt-BR"/>
        </w:rPr>
        <w:t>erecer serviços</w:t>
      </w:r>
      <w:r w:rsidR="002908DC" w:rsidRPr="00BD0654">
        <w:rPr>
          <w:lang w:val="pt-BR"/>
        </w:rPr>
        <w:t xml:space="preserve"> de </w:t>
      </w:r>
      <w:r w:rsidR="0015015A">
        <w:rPr>
          <w:lang w:val="pt-BR"/>
        </w:rPr>
        <w:t>investigação convergentes; desenh</w:t>
      </w:r>
      <w:r w:rsidR="002908DC" w:rsidRPr="00BD0654">
        <w:rPr>
          <w:lang w:val="pt-BR"/>
        </w:rPr>
        <w:t>ar polí</w:t>
      </w:r>
      <w:r w:rsidR="0015015A">
        <w:rPr>
          <w:lang w:val="pt-BR"/>
        </w:rPr>
        <w:t>ticas e</w:t>
      </w:r>
      <w:r w:rsidR="002908DC" w:rsidRPr="00BD0654">
        <w:rPr>
          <w:lang w:val="pt-BR"/>
        </w:rPr>
        <w:t xml:space="preserve"> programas de </w:t>
      </w:r>
      <w:r w:rsidR="0015015A">
        <w:rPr>
          <w:lang w:val="pt-BR"/>
        </w:rPr>
        <w:t>divulgação livre do conhecimento; dispo</w:t>
      </w:r>
      <w:r w:rsidR="002908DC" w:rsidRPr="00BD0654">
        <w:rPr>
          <w:lang w:val="pt-BR"/>
        </w:rPr>
        <w:t>r de recursos comparti</w:t>
      </w:r>
      <w:r w:rsidR="0015015A">
        <w:rPr>
          <w:lang w:val="pt-BR"/>
        </w:rPr>
        <w:t>lha</w:t>
      </w:r>
      <w:r w:rsidR="002908DC" w:rsidRPr="00BD0654">
        <w:rPr>
          <w:lang w:val="pt-BR"/>
        </w:rPr>
        <w:t>dos; des</w:t>
      </w:r>
      <w:r w:rsidR="0015015A">
        <w:rPr>
          <w:lang w:val="pt-BR"/>
        </w:rPr>
        <w:t>envolver</w:t>
      </w:r>
      <w:r w:rsidR="002908DC" w:rsidRPr="00BD0654">
        <w:rPr>
          <w:lang w:val="pt-BR"/>
        </w:rPr>
        <w:t xml:space="preserve"> programas educa</w:t>
      </w:r>
      <w:r w:rsidR="00DB6211">
        <w:rPr>
          <w:lang w:val="pt-BR"/>
        </w:rPr>
        <w:t>cionais abertos em linha (</w:t>
      </w:r>
      <w:r w:rsidR="00DB6211" w:rsidRPr="00DB6211">
        <w:rPr>
          <w:i/>
          <w:lang w:val="pt-BR"/>
        </w:rPr>
        <w:t>MOOC</w:t>
      </w:r>
      <w:r w:rsidR="0015015A">
        <w:rPr>
          <w:lang w:val="pt-BR"/>
        </w:rPr>
        <w:t>) e</w:t>
      </w:r>
      <w:r w:rsidR="002908DC" w:rsidRPr="00BD0654">
        <w:rPr>
          <w:lang w:val="pt-BR"/>
        </w:rPr>
        <w:t xml:space="preserve"> formar redes de </w:t>
      </w:r>
      <w:r w:rsidR="0015015A">
        <w:rPr>
          <w:lang w:val="pt-BR"/>
        </w:rPr>
        <w:lastRenderedPageBreak/>
        <w:t>conhecimento com uma adeq</w:t>
      </w:r>
      <w:r w:rsidR="002908DC" w:rsidRPr="00BD0654">
        <w:rPr>
          <w:lang w:val="pt-BR"/>
        </w:rPr>
        <w:t xml:space="preserve">uada </w:t>
      </w:r>
      <w:r w:rsidR="0015015A">
        <w:rPr>
          <w:lang w:val="pt-BR"/>
        </w:rPr>
        <w:t xml:space="preserve">articulação </w:t>
      </w:r>
      <w:r w:rsidR="002908DC" w:rsidRPr="00BD0654">
        <w:rPr>
          <w:lang w:val="pt-BR"/>
        </w:rPr>
        <w:t>dos proces</w:t>
      </w:r>
      <w:r w:rsidR="0015015A">
        <w:rPr>
          <w:lang w:val="pt-BR"/>
        </w:rPr>
        <w:t>sos locais e globai</w:t>
      </w:r>
      <w:r w:rsidR="002908DC" w:rsidRPr="00BD0654">
        <w:rPr>
          <w:lang w:val="pt-BR"/>
        </w:rPr>
        <w:t xml:space="preserve">s </w:t>
      </w:r>
      <w:r w:rsidR="00121F29">
        <w:rPr>
          <w:lang w:val="pt-BR"/>
        </w:rPr>
        <w:t>de garantia da qu</w:t>
      </w:r>
      <w:r w:rsidR="002908DC" w:rsidRPr="00BD0654">
        <w:rPr>
          <w:lang w:val="pt-BR"/>
        </w:rPr>
        <w:t>alidad</w:t>
      </w:r>
      <w:r w:rsidR="00121F29">
        <w:rPr>
          <w:lang w:val="pt-BR"/>
        </w:rPr>
        <w:t>e</w:t>
      </w:r>
      <w:r w:rsidR="002908DC" w:rsidRPr="00BD0654">
        <w:rPr>
          <w:lang w:val="pt-BR"/>
        </w:rPr>
        <w:t xml:space="preserve"> </w:t>
      </w:r>
      <w:r w:rsidR="00121F29">
        <w:rPr>
          <w:lang w:val="pt-BR"/>
        </w:rPr>
        <w:t>e</w:t>
      </w:r>
      <w:r w:rsidR="002908DC" w:rsidRPr="00BD0654">
        <w:rPr>
          <w:lang w:val="pt-BR"/>
        </w:rPr>
        <w:t xml:space="preserve"> </w:t>
      </w:r>
      <w:r w:rsidR="00121F29">
        <w:rPr>
          <w:lang w:val="pt-BR"/>
        </w:rPr>
        <w:t>acreditação</w:t>
      </w:r>
      <w:r w:rsidR="002908DC" w:rsidRPr="00BD0654">
        <w:rPr>
          <w:lang w:val="pt-BR"/>
        </w:rPr>
        <w:t>.</w:t>
      </w:r>
    </w:p>
    <w:p w14:paraId="4A19DB08" w14:textId="585C75F1" w:rsidR="002908DC" w:rsidRPr="00BD0654" w:rsidRDefault="00121F29" w:rsidP="002908DC">
      <w:pPr>
        <w:jc w:val="both"/>
        <w:rPr>
          <w:lang w:val="pt-BR"/>
        </w:rPr>
      </w:pPr>
      <w:r>
        <w:rPr>
          <w:lang w:val="pt-BR"/>
        </w:rPr>
        <w:t>A ubiq</w:t>
      </w:r>
      <w:r w:rsidR="002908DC" w:rsidRPr="00BD0654">
        <w:rPr>
          <w:lang w:val="pt-BR"/>
        </w:rPr>
        <w:t>uidad</w:t>
      </w:r>
      <w:r>
        <w:rPr>
          <w:lang w:val="pt-BR"/>
        </w:rPr>
        <w:t>e</w:t>
      </w:r>
      <w:r w:rsidR="002908DC" w:rsidRPr="00BD0654">
        <w:rPr>
          <w:lang w:val="pt-BR"/>
        </w:rPr>
        <w:t xml:space="preserve"> d</w:t>
      </w:r>
      <w:r>
        <w:rPr>
          <w:lang w:val="pt-BR"/>
        </w:rPr>
        <w:t>as tecnologias digitai</w:t>
      </w:r>
      <w:r w:rsidR="002908DC" w:rsidRPr="00BD0654">
        <w:rPr>
          <w:lang w:val="pt-BR"/>
        </w:rPr>
        <w:t xml:space="preserve">s </w:t>
      </w:r>
      <w:r>
        <w:rPr>
          <w:lang w:val="pt-BR"/>
        </w:rPr>
        <w:t>coloca, ademai</w:t>
      </w:r>
      <w:r w:rsidR="002908DC" w:rsidRPr="00BD0654">
        <w:rPr>
          <w:lang w:val="pt-BR"/>
        </w:rPr>
        <w:t>s</w:t>
      </w:r>
      <w:r>
        <w:rPr>
          <w:lang w:val="pt-BR"/>
        </w:rPr>
        <w:t>, no</w:t>
      </w:r>
      <w:r w:rsidR="002908DC" w:rsidRPr="00BD0654">
        <w:rPr>
          <w:lang w:val="pt-BR"/>
        </w:rPr>
        <w:t>vas nece</w:t>
      </w:r>
      <w:r>
        <w:rPr>
          <w:lang w:val="pt-BR"/>
        </w:rPr>
        <w:t>ssidades como faz</w:t>
      </w:r>
      <w:r w:rsidR="002908DC" w:rsidRPr="00BD0654">
        <w:rPr>
          <w:lang w:val="pt-BR"/>
        </w:rPr>
        <w:t>er evolu</w:t>
      </w:r>
      <w:r>
        <w:rPr>
          <w:lang w:val="pt-BR"/>
        </w:rPr>
        <w:t>ir os esquemas de colaboração institucional</w:t>
      </w:r>
      <w:r w:rsidR="00DB6211">
        <w:rPr>
          <w:lang w:val="pt-BR"/>
        </w:rPr>
        <w:t>,</w:t>
      </w:r>
      <w:r>
        <w:rPr>
          <w:lang w:val="pt-BR"/>
        </w:rPr>
        <w:t xml:space="preserve"> induzindo alianças internacionais em</w:t>
      </w:r>
      <w:r w:rsidR="002908DC" w:rsidRPr="00BD0654">
        <w:rPr>
          <w:lang w:val="pt-BR"/>
        </w:rPr>
        <w:t xml:space="preserve"> </w:t>
      </w:r>
      <w:r>
        <w:rPr>
          <w:lang w:val="pt-BR"/>
        </w:rPr>
        <w:t>prol</w:t>
      </w:r>
      <w:r w:rsidR="002908DC" w:rsidRPr="00BD0654">
        <w:rPr>
          <w:lang w:val="pt-BR"/>
        </w:rPr>
        <w:t xml:space="preserve"> da </w:t>
      </w:r>
      <w:r>
        <w:rPr>
          <w:lang w:val="pt-BR"/>
        </w:rPr>
        <w:t>educação e da inovação ab</w:t>
      </w:r>
      <w:r w:rsidR="002908DC" w:rsidRPr="00BD0654">
        <w:rPr>
          <w:lang w:val="pt-BR"/>
        </w:rPr>
        <w:t>ertas; o</w:t>
      </w:r>
      <w:r>
        <w:rPr>
          <w:lang w:val="pt-BR"/>
        </w:rPr>
        <w:t xml:space="preserve">u </w:t>
      </w:r>
      <w:r w:rsidR="002908DC" w:rsidRPr="00BD0654">
        <w:rPr>
          <w:lang w:val="pt-BR"/>
        </w:rPr>
        <w:t xml:space="preserve">a </w:t>
      </w:r>
      <w:r>
        <w:rPr>
          <w:lang w:val="pt-BR"/>
        </w:rPr>
        <w:t xml:space="preserve">coordenação </w:t>
      </w:r>
      <w:r w:rsidR="002908DC" w:rsidRPr="00BD0654">
        <w:rPr>
          <w:lang w:val="pt-BR"/>
        </w:rPr>
        <w:t>d</w:t>
      </w:r>
      <w:r>
        <w:rPr>
          <w:lang w:val="pt-BR"/>
        </w:rPr>
        <w:t>as agê</w:t>
      </w:r>
      <w:r w:rsidR="002908DC" w:rsidRPr="00BD0654">
        <w:rPr>
          <w:lang w:val="pt-BR"/>
        </w:rPr>
        <w:t xml:space="preserve">ncias de </w:t>
      </w:r>
      <w:r>
        <w:rPr>
          <w:lang w:val="pt-BR"/>
        </w:rPr>
        <w:t xml:space="preserve">acreditação </w:t>
      </w:r>
      <w:r w:rsidR="00F467F5">
        <w:rPr>
          <w:lang w:val="pt-BR"/>
        </w:rPr>
        <w:t>no reconhecimento dos cursos em ambientes digitai</w:t>
      </w:r>
      <w:r w:rsidR="002908DC" w:rsidRPr="00BD0654">
        <w:rPr>
          <w:lang w:val="pt-BR"/>
        </w:rPr>
        <w:t>s.</w:t>
      </w:r>
    </w:p>
    <w:p w14:paraId="5CF4A1BD" w14:textId="77777777" w:rsidR="002908DC" w:rsidRPr="00BD0654" w:rsidRDefault="002908DC" w:rsidP="002908DC">
      <w:pPr>
        <w:jc w:val="both"/>
        <w:rPr>
          <w:lang w:val="pt-BR"/>
        </w:rPr>
      </w:pPr>
    </w:p>
    <w:p w14:paraId="2FEDB5B7" w14:textId="3287B7F6" w:rsidR="002908DC" w:rsidRPr="00BD0654" w:rsidRDefault="00DB6211" w:rsidP="002908DC">
      <w:pPr>
        <w:jc w:val="both"/>
        <w:rPr>
          <w:b/>
          <w:color w:val="FF0000"/>
          <w:lang w:val="pt-BR"/>
        </w:rPr>
      </w:pPr>
      <w:r>
        <w:rPr>
          <w:b/>
          <w:color w:val="FF0000"/>
          <w:lang w:val="pt-BR"/>
        </w:rPr>
        <w:t xml:space="preserve">10. </w:t>
      </w:r>
      <w:r w:rsidR="00F467F5">
        <w:rPr>
          <w:b/>
          <w:color w:val="FF0000"/>
          <w:lang w:val="pt-BR"/>
        </w:rPr>
        <w:t xml:space="preserve"> A adaptação a novos esquemas de organização, governo e financiamento</w:t>
      </w:r>
      <w:r w:rsidR="002908DC" w:rsidRPr="00BD0654">
        <w:rPr>
          <w:b/>
          <w:color w:val="FF0000"/>
          <w:lang w:val="pt-BR"/>
        </w:rPr>
        <w:t xml:space="preserve"> </w:t>
      </w:r>
    </w:p>
    <w:p w14:paraId="4D60F017" w14:textId="4387FD7B" w:rsidR="002908DC" w:rsidRPr="00BD0654" w:rsidRDefault="00063B17" w:rsidP="002908DC">
      <w:pPr>
        <w:jc w:val="both"/>
        <w:rPr>
          <w:lang w:val="pt-BR"/>
        </w:rPr>
      </w:pPr>
      <w:r>
        <w:rPr>
          <w:lang w:val="pt-BR"/>
        </w:rPr>
        <w:t>Constitui</w:t>
      </w:r>
      <w:r w:rsidR="002908DC" w:rsidRPr="00BD0654">
        <w:rPr>
          <w:lang w:val="pt-BR"/>
        </w:rPr>
        <w:t xml:space="preserve"> </w:t>
      </w:r>
      <w:r>
        <w:rPr>
          <w:lang w:val="pt-BR"/>
        </w:rPr>
        <w:t>condição indispensável a um eficaz funcionamento d</w:t>
      </w:r>
      <w:r w:rsidR="002908DC" w:rsidRPr="00BD0654">
        <w:rPr>
          <w:lang w:val="pt-BR"/>
        </w:rPr>
        <w:t>as universidades ibero</w:t>
      </w:r>
      <w:r>
        <w:rPr>
          <w:lang w:val="pt-BR"/>
        </w:rPr>
        <w:t>-</w:t>
      </w:r>
      <w:r w:rsidR="002908DC" w:rsidRPr="00BD0654">
        <w:rPr>
          <w:lang w:val="pt-BR"/>
        </w:rPr>
        <w:t>americ</w:t>
      </w:r>
      <w:r>
        <w:rPr>
          <w:lang w:val="pt-BR"/>
        </w:rPr>
        <w:t>anas e um</w:t>
      </w:r>
      <w:r w:rsidR="002908DC" w:rsidRPr="00BD0654">
        <w:rPr>
          <w:lang w:val="pt-BR"/>
        </w:rPr>
        <w:t xml:space="preserve"> elemento fundamental para su</w:t>
      </w:r>
      <w:r w:rsidR="00DB6211">
        <w:rPr>
          <w:lang w:val="pt-BR"/>
        </w:rPr>
        <w:t>a</w:t>
      </w:r>
      <w:r>
        <w:rPr>
          <w:lang w:val="pt-BR"/>
        </w:rPr>
        <w:t xml:space="preserve"> autonomi</w:t>
      </w:r>
      <w:r w:rsidR="002908DC" w:rsidRPr="00BD0654">
        <w:rPr>
          <w:lang w:val="pt-BR"/>
        </w:rPr>
        <w:t xml:space="preserve">a, </w:t>
      </w:r>
      <w:r>
        <w:rPr>
          <w:lang w:val="pt-BR"/>
        </w:rPr>
        <w:t>independência e liberd</w:t>
      </w:r>
      <w:r w:rsidR="002908DC" w:rsidRPr="00BD0654">
        <w:rPr>
          <w:lang w:val="pt-BR"/>
        </w:rPr>
        <w:t>ad</w:t>
      </w:r>
      <w:r>
        <w:rPr>
          <w:lang w:val="pt-BR"/>
        </w:rPr>
        <w:t>e</w:t>
      </w:r>
      <w:r w:rsidR="002908DC" w:rsidRPr="00BD0654">
        <w:rPr>
          <w:lang w:val="pt-BR"/>
        </w:rPr>
        <w:t>.</w:t>
      </w:r>
    </w:p>
    <w:p w14:paraId="12F87A42" w14:textId="54AC13B4" w:rsidR="002908DC" w:rsidRPr="00BD0654" w:rsidRDefault="00063B17" w:rsidP="002908DC">
      <w:pPr>
        <w:jc w:val="both"/>
        <w:rPr>
          <w:lang w:val="pt-BR"/>
        </w:rPr>
      </w:pPr>
      <w:r>
        <w:rPr>
          <w:lang w:val="pt-BR"/>
        </w:rPr>
        <w:t>As universidades mais sólidas e com prestígio internacional caracterizam-se por um</w:t>
      </w:r>
      <w:r w:rsidR="002908DC" w:rsidRPr="00BD0654">
        <w:rPr>
          <w:lang w:val="pt-BR"/>
        </w:rPr>
        <w:t xml:space="preserve">a alta </w:t>
      </w:r>
      <w:r>
        <w:rPr>
          <w:lang w:val="pt-BR"/>
        </w:rPr>
        <w:t>concentração e atração</w:t>
      </w:r>
      <w:r w:rsidR="002908DC" w:rsidRPr="00BD0654">
        <w:rPr>
          <w:lang w:val="pt-BR"/>
        </w:rPr>
        <w:t xml:space="preserve"> de talento</w:t>
      </w:r>
      <w:r>
        <w:rPr>
          <w:lang w:val="pt-BR"/>
        </w:rPr>
        <w:t>s, abundantes recursos e</w:t>
      </w:r>
      <w:r w:rsidR="002908DC" w:rsidRPr="00BD0654">
        <w:rPr>
          <w:lang w:val="pt-BR"/>
        </w:rPr>
        <w:t xml:space="preserve"> financia</w:t>
      </w:r>
      <w:r>
        <w:rPr>
          <w:lang w:val="pt-BR"/>
        </w:rPr>
        <w:t>mento, além de uma governança flexível e profi</w:t>
      </w:r>
      <w:r w:rsidR="002908DC" w:rsidRPr="00BD0654">
        <w:rPr>
          <w:lang w:val="pt-BR"/>
        </w:rPr>
        <w:t>s</w:t>
      </w:r>
      <w:r>
        <w:rPr>
          <w:lang w:val="pt-BR"/>
        </w:rPr>
        <w:t>s</w:t>
      </w:r>
      <w:r w:rsidR="002908DC" w:rsidRPr="00BD0654">
        <w:rPr>
          <w:lang w:val="pt-BR"/>
        </w:rPr>
        <w:t>ional.</w:t>
      </w:r>
      <w:r w:rsidR="00B41638" w:rsidRPr="00BD0654">
        <w:rPr>
          <w:lang w:val="pt-BR"/>
        </w:rPr>
        <w:t xml:space="preserve"> </w:t>
      </w:r>
      <w:r>
        <w:rPr>
          <w:lang w:val="pt-BR"/>
        </w:rPr>
        <w:t>Este</w:t>
      </w:r>
      <w:r w:rsidR="002908DC" w:rsidRPr="00BD0654">
        <w:rPr>
          <w:lang w:val="pt-BR"/>
        </w:rPr>
        <w:t xml:space="preserve">s </w:t>
      </w:r>
      <w:r>
        <w:rPr>
          <w:lang w:val="pt-BR"/>
        </w:rPr>
        <w:t xml:space="preserve">devem ser também objetivos estratégicos para </w:t>
      </w:r>
      <w:r w:rsidR="002908DC" w:rsidRPr="00BD0654">
        <w:rPr>
          <w:lang w:val="pt-BR"/>
        </w:rPr>
        <w:t>as universidades ibero</w:t>
      </w:r>
      <w:r>
        <w:rPr>
          <w:lang w:val="pt-BR"/>
        </w:rPr>
        <w:t>-</w:t>
      </w:r>
      <w:r w:rsidR="002908DC" w:rsidRPr="00BD0654">
        <w:rPr>
          <w:lang w:val="pt-BR"/>
        </w:rPr>
        <w:t xml:space="preserve">americanas, que </w:t>
      </w:r>
      <w:r w:rsidR="008D18C8">
        <w:rPr>
          <w:lang w:val="pt-BR"/>
        </w:rPr>
        <w:t>precisam dispor de uma moderna estru</w:t>
      </w:r>
      <w:r w:rsidR="002908DC" w:rsidRPr="00BD0654">
        <w:rPr>
          <w:lang w:val="pt-BR"/>
        </w:rPr>
        <w:t>tura organiza</w:t>
      </w:r>
      <w:r w:rsidR="00706932">
        <w:rPr>
          <w:lang w:val="pt-BR"/>
        </w:rPr>
        <w:t>cional -</w:t>
      </w:r>
      <w:r w:rsidR="008D18C8">
        <w:rPr>
          <w:lang w:val="pt-BR"/>
        </w:rPr>
        <w:t xml:space="preserve"> ágil, qualificada e</w:t>
      </w:r>
      <w:r w:rsidR="002908DC" w:rsidRPr="00BD0654">
        <w:rPr>
          <w:lang w:val="pt-BR"/>
        </w:rPr>
        <w:t xml:space="preserve"> respons</w:t>
      </w:r>
      <w:r w:rsidR="008D18C8">
        <w:rPr>
          <w:lang w:val="pt-BR"/>
        </w:rPr>
        <w:t>ável, com as mai</w:t>
      </w:r>
      <w:r w:rsidR="002908DC" w:rsidRPr="00BD0654">
        <w:rPr>
          <w:lang w:val="pt-BR"/>
        </w:rPr>
        <w:t>s modernas técnicas de gest</w:t>
      </w:r>
      <w:r w:rsidR="008D18C8">
        <w:rPr>
          <w:lang w:val="pt-BR"/>
        </w:rPr>
        <w:t>ão</w:t>
      </w:r>
      <w:r w:rsidR="002908DC" w:rsidRPr="00BD0654">
        <w:rPr>
          <w:lang w:val="pt-BR"/>
        </w:rPr>
        <w:t xml:space="preserve"> </w:t>
      </w:r>
      <w:r w:rsidR="008D18C8">
        <w:rPr>
          <w:lang w:val="pt-BR"/>
        </w:rPr>
        <w:t>e</w:t>
      </w:r>
      <w:r w:rsidR="002908DC" w:rsidRPr="00BD0654">
        <w:rPr>
          <w:lang w:val="pt-BR"/>
        </w:rPr>
        <w:t xml:space="preserve"> es</w:t>
      </w:r>
      <w:r w:rsidR="008D18C8">
        <w:rPr>
          <w:lang w:val="pt-BR"/>
        </w:rPr>
        <w:t xml:space="preserve">truturas </w:t>
      </w:r>
      <w:r w:rsidR="002908DC" w:rsidRPr="00BD0654">
        <w:rPr>
          <w:lang w:val="pt-BR"/>
        </w:rPr>
        <w:t xml:space="preserve">de </w:t>
      </w:r>
      <w:r w:rsidR="008D18C8">
        <w:rPr>
          <w:lang w:val="pt-BR"/>
        </w:rPr>
        <w:t>direção e</w:t>
      </w:r>
      <w:r w:rsidR="002908DC" w:rsidRPr="00BD0654">
        <w:rPr>
          <w:lang w:val="pt-BR"/>
        </w:rPr>
        <w:t xml:space="preserve"> </w:t>
      </w:r>
      <w:r w:rsidR="008D18C8">
        <w:rPr>
          <w:lang w:val="pt-BR"/>
        </w:rPr>
        <w:t>administração, com eficaz</w:t>
      </w:r>
      <w:r w:rsidR="002908DC" w:rsidRPr="00BD0654">
        <w:rPr>
          <w:lang w:val="pt-BR"/>
        </w:rPr>
        <w:t xml:space="preserve">es sistemas de </w:t>
      </w:r>
      <w:r w:rsidR="008D18C8">
        <w:rPr>
          <w:lang w:val="pt-BR"/>
        </w:rPr>
        <w:t xml:space="preserve">informação para </w:t>
      </w:r>
      <w:r w:rsidR="002908DC" w:rsidRPr="00BD0654">
        <w:rPr>
          <w:lang w:val="pt-BR"/>
        </w:rPr>
        <w:t>a toma</w:t>
      </w:r>
      <w:r w:rsidR="008D18C8">
        <w:rPr>
          <w:lang w:val="pt-BR"/>
        </w:rPr>
        <w:t>da de decisões</w:t>
      </w:r>
      <w:r w:rsidR="00706932">
        <w:rPr>
          <w:lang w:val="pt-BR"/>
        </w:rPr>
        <w:t xml:space="preserve"> -</w:t>
      </w:r>
      <w:r w:rsidR="003A515D">
        <w:rPr>
          <w:lang w:val="pt-BR"/>
        </w:rPr>
        <w:t xml:space="preserve"> que incorpore a </w:t>
      </w:r>
      <w:r w:rsidR="008D18C8">
        <w:rPr>
          <w:lang w:val="pt-BR"/>
        </w:rPr>
        <w:t>melhoria</w:t>
      </w:r>
      <w:r w:rsidR="002908DC" w:rsidRPr="00BD0654">
        <w:rPr>
          <w:lang w:val="pt-BR"/>
        </w:rPr>
        <w:t xml:space="preserve"> d</w:t>
      </w:r>
      <w:r w:rsidR="00706932">
        <w:rPr>
          <w:lang w:val="pt-BR"/>
        </w:rPr>
        <w:t>e</w:t>
      </w:r>
      <w:r w:rsidR="00DB6211">
        <w:rPr>
          <w:lang w:val="pt-BR"/>
        </w:rPr>
        <w:t xml:space="preserve"> processos e</w:t>
      </w:r>
      <w:r w:rsidR="00706932">
        <w:rPr>
          <w:lang w:val="pt-BR"/>
        </w:rPr>
        <w:t xml:space="preserve"> </w:t>
      </w:r>
      <w:r w:rsidR="003A515D">
        <w:rPr>
          <w:lang w:val="pt-BR"/>
        </w:rPr>
        <w:t xml:space="preserve">de </w:t>
      </w:r>
      <w:r w:rsidR="00706932">
        <w:rPr>
          <w:lang w:val="pt-BR"/>
        </w:rPr>
        <w:t>resultados</w:t>
      </w:r>
      <w:r w:rsidR="002908DC" w:rsidRPr="00BD0654">
        <w:rPr>
          <w:lang w:val="pt-BR"/>
        </w:rPr>
        <w:t xml:space="preserve"> d</w:t>
      </w:r>
      <w:r w:rsidR="008D18C8">
        <w:rPr>
          <w:lang w:val="pt-BR"/>
        </w:rPr>
        <w:t>a a</w:t>
      </w:r>
      <w:r w:rsidR="002908DC" w:rsidRPr="00BD0654">
        <w:rPr>
          <w:lang w:val="pt-BR"/>
        </w:rPr>
        <w:t>tividad</w:t>
      </w:r>
      <w:r w:rsidR="008D18C8">
        <w:rPr>
          <w:lang w:val="pt-BR"/>
        </w:rPr>
        <w:t>e</w:t>
      </w:r>
      <w:r w:rsidR="002908DC" w:rsidRPr="00BD0654">
        <w:rPr>
          <w:lang w:val="pt-BR"/>
        </w:rPr>
        <w:t xml:space="preserve"> </w:t>
      </w:r>
      <w:r w:rsidR="008D18C8">
        <w:rPr>
          <w:lang w:val="pt-BR"/>
        </w:rPr>
        <w:t>universitária</w:t>
      </w:r>
      <w:r w:rsidR="002908DC" w:rsidRPr="00BD0654">
        <w:rPr>
          <w:lang w:val="pt-BR"/>
        </w:rPr>
        <w:t>.</w:t>
      </w:r>
    </w:p>
    <w:p w14:paraId="6176EEEC" w14:textId="0CEDB88A" w:rsidR="002908DC" w:rsidRPr="00BD0654" w:rsidRDefault="00706932" w:rsidP="002908DC">
      <w:pPr>
        <w:jc w:val="both"/>
        <w:rPr>
          <w:lang w:val="pt-BR"/>
        </w:rPr>
      </w:pPr>
      <w:r>
        <w:rPr>
          <w:lang w:val="pt-BR"/>
        </w:rPr>
        <w:t>Outrossim, devem contar com um</w:t>
      </w:r>
      <w:r w:rsidR="002908DC" w:rsidRPr="00BD0654">
        <w:rPr>
          <w:lang w:val="pt-BR"/>
        </w:rPr>
        <w:t xml:space="preserve">a </w:t>
      </w:r>
      <w:r>
        <w:rPr>
          <w:lang w:val="pt-BR"/>
        </w:rPr>
        <w:t xml:space="preserve">gestão </w:t>
      </w:r>
      <w:r w:rsidR="002908DC" w:rsidRPr="00BD0654">
        <w:rPr>
          <w:lang w:val="pt-BR"/>
        </w:rPr>
        <w:t>tra</w:t>
      </w:r>
      <w:r>
        <w:rPr>
          <w:lang w:val="pt-BR"/>
        </w:rPr>
        <w:t>n</w:t>
      </w:r>
      <w:r w:rsidR="002908DC" w:rsidRPr="00BD0654">
        <w:rPr>
          <w:lang w:val="pt-BR"/>
        </w:rPr>
        <w:t>sparente que as</w:t>
      </w:r>
      <w:r>
        <w:rPr>
          <w:lang w:val="pt-BR"/>
        </w:rPr>
        <w:t xml:space="preserve">segure </w:t>
      </w:r>
      <w:r w:rsidR="002908DC" w:rsidRPr="00BD0654">
        <w:rPr>
          <w:lang w:val="pt-BR"/>
        </w:rPr>
        <w:t xml:space="preserve">a </w:t>
      </w:r>
      <w:r>
        <w:rPr>
          <w:lang w:val="pt-BR"/>
        </w:rPr>
        <w:t>prestação de contas à</w:t>
      </w:r>
      <w:r w:rsidR="002908DC" w:rsidRPr="00BD0654">
        <w:rPr>
          <w:lang w:val="pt-BR"/>
        </w:rPr>
        <w:t xml:space="preserve"> sociedad</w:t>
      </w:r>
      <w:r>
        <w:rPr>
          <w:lang w:val="pt-BR"/>
        </w:rPr>
        <w:t>e e ao Estado. Dev</w:t>
      </w:r>
      <w:r w:rsidR="00A26E58">
        <w:rPr>
          <w:lang w:val="pt-BR"/>
        </w:rPr>
        <w:t>em dispo</w:t>
      </w:r>
      <w:r w:rsidR="002908DC" w:rsidRPr="00BD0654">
        <w:rPr>
          <w:lang w:val="pt-BR"/>
        </w:rPr>
        <w:t>r de financia</w:t>
      </w:r>
      <w:r w:rsidR="00A26E58">
        <w:rPr>
          <w:lang w:val="pt-BR"/>
        </w:rPr>
        <w:t>mento</w:t>
      </w:r>
      <w:r w:rsidR="002908DC" w:rsidRPr="00BD0654">
        <w:rPr>
          <w:lang w:val="pt-BR"/>
        </w:rPr>
        <w:t xml:space="preserve"> </w:t>
      </w:r>
      <w:r w:rsidR="00A26E58">
        <w:rPr>
          <w:lang w:val="pt-BR"/>
        </w:rPr>
        <w:t>para responder</w:t>
      </w:r>
      <w:r w:rsidR="003A515D">
        <w:rPr>
          <w:lang w:val="pt-BR"/>
        </w:rPr>
        <w:t xml:space="preserve"> ao</w:t>
      </w:r>
      <w:r w:rsidR="00B41638" w:rsidRPr="00BD0654">
        <w:rPr>
          <w:lang w:val="pt-BR"/>
        </w:rPr>
        <w:t xml:space="preserve"> </w:t>
      </w:r>
      <w:r w:rsidR="003A515D">
        <w:rPr>
          <w:lang w:val="pt-BR"/>
        </w:rPr>
        <w:t>princípio</w:t>
      </w:r>
      <w:r w:rsidR="00B41638" w:rsidRPr="00BD0654">
        <w:rPr>
          <w:lang w:val="pt-BR"/>
        </w:rPr>
        <w:t xml:space="preserve"> de equidad</w:t>
      </w:r>
      <w:r w:rsidR="00A26E58">
        <w:rPr>
          <w:lang w:val="pt-BR"/>
        </w:rPr>
        <w:t>e</w:t>
      </w:r>
      <w:r w:rsidR="00B41638" w:rsidRPr="00BD0654">
        <w:rPr>
          <w:lang w:val="pt-BR"/>
        </w:rPr>
        <w:t>, co</w:t>
      </w:r>
      <w:r w:rsidR="00A26E58">
        <w:rPr>
          <w:lang w:val="pt-BR"/>
        </w:rPr>
        <w:t>m um</w:t>
      </w:r>
      <w:r w:rsidR="00B41638" w:rsidRPr="00BD0654">
        <w:rPr>
          <w:lang w:val="pt-BR"/>
        </w:rPr>
        <w:t xml:space="preserve"> refor</w:t>
      </w:r>
      <w:r w:rsidR="00A26E58">
        <w:rPr>
          <w:lang w:val="pt-BR"/>
        </w:rPr>
        <w:t>ço às</w:t>
      </w:r>
      <w:r w:rsidR="00B41638" w:rsidRPr="00BD0654">
        <w:rPr>
          <w:lang w:val="pt-BR"/>
        </w:rPr>
        <w:t xml:space="preserve"> políticas de b</w:t>
      </w:r>
      <w:r w:rsidR="00A26E58">
        <w:rPr>
          <w:lang w:val="pt-BR"/>
        </w:rPr>
        <w:t>olsas e assistência estudantil</w:t>
      </w:r>
      <w:r w:rsidR="003A515D">
        <w:rPr>
          <w:lang w:val="pt-BR"/>
        </w:rPr>
        <w:t>;</w:t>
      </w:r>
      <w:r w:rsidR="00B41638" w:rsidRPr="00BD0654">
        <w:rPr>
          <w:lang w:val="pt-BR"/>
        </w:rPr>
        <w:t xml:space="preserve"> </w:t>
      </w:r>
      <w:r w:rsidR="000502B2">
        <w:rPr>
          <w:lang w:val="pt-BR"/>
        </w:rPr>
        <w:t>e</w:t>
      </w:r>
      <w:r w:rsidR="00B41638" w:rsidRPr="00BD0654">
        <w:rPr>
          <w:lang w:val="pt-BR"/>
        </w:rPr>
        <w:t xml:space="preserve"> de </w:t>
      </w:r>
      <w:r w:rsidR="003A515D">
        <w:rPr>
          <w:lang w:val="pt-BR"/>
        </w:rPr>
        <w:t xml:space="preserve">garantia da sua </w:t>
      </w:r>
      <w:r w:rsidR="000502B2">
        <w:rPr>
          <w:lang w:val="pt-BR"/>
        </w:rPr>
        <w:t>su</w:t>
      </w:r>
      <w:r w:rsidR="003A515D">
        <w:rPr>
          <w:lang w:val="pt-BR"/>
        </w:rPr>
        <w:t>stentabilidade</w:t>
      </w:r>
      <w:r w:rsidR="000502B2">
        <w:rPr>
          <w:lang w:val="pt-BR"/>
        </w:rPr>
        <w:t xml:space="preserve"> com mai</w:t>
      </w:r>
      <w:r w:rsidR="002908DC" w:rsidRPr="00BD0654">
        <w:rPr>
          <w:lang w:val="pt-BR"/>
        </w:rPr>
        <w:t xml:space="preserve">or </w:t>
      </w:r>
      <w:r w:rsidR="000502B2">
        <w:rPr>
          <w:lang w:val="pt-BR"/>
        </w:rPr>
        <w:t>apoio</w:t>
      </w:r>
      <w:r w:rsidR="002908DC" w:rsidRPr="00BD0654">
        <w:rPr>
          <w:lang w:val="pt-BR"/>
        </w:rPr>
        <w:t xml:space="preserve"> público </w:t>
      </w:r>
      <w:r w:rsidR="000502B2">
        <w:rPr>
          <w:lang w:val="pt-BR"/>
        </w:rPr>
        <w:t>e</w:t>
      </w:r>
      <w:r w:rsidR="002908DC" w:rsidRPr="00BD0654">
        <w:rPr>
          <w:lang w:val="pt-BR"/>
        </w:rPr>
        <w:t xml:space="preserve"> </w:t>
      </w:r>
      <w:r w:rsidR="000502B2">
        <w:rPr>
          <w:lang w:val="pt-BR"/>
        </w:rPr>
        <w:t xml:space="preserve">diversificação </w:t>
      </w:r>
      <w:r w:rsidR="002908DC" w:rsidRPr="00BD0654">
        <w:rPr>
          <w:lang w:val="pt-BR"/>
        </w:rPr>
        <w:t>de su</w:t>
      </w:r>
      <w:r w:rsidR="000502B2">
        <w:rPr>
          <w:lang w:val="pt-BR"/>
        </w:rPr>
        <w:t>as fo</w:t>
      </w:r>
      <w:r w:rsidR="002908DC" w:rsidRPr="00BD0654">
        <w:rPr>
          <w:lang w:val="pt-BR"/>
        </w:rPr>
        <w:t xml:space="preserve">ntes de </w:t>
      </w:r>
      <w:r w:rsidR="000502B2">
        <w:rPr>
          <w:lang w:val="pt-BR"/>
        </w:rPr>
        <w:t>receita</w:t>
      </w:r>
      <w:r w:rsidR="002908DC" w:rsidRPr="00BD0654">
        <w:rPr>
          <w:lang w:val="pt-BR"/>
        </w:rPr>
        <w:t xml:space="preserve">, </w:t>
      </w:r>
      <w:r w:rsidR="000502B2">
        <w:rPr>
          <w:lang w:val="pt-BR"/>
        </w:rPr>
        <w:t>inclusive as de v</w:t>
      </w:r>
      <w:r w:rsidR="003A515D">
        <w:rPr>
          <w:lang w:val="pt-BR"/>
        </w:rPr>
        <w:t>alorização do conhecimento</w:t>
      </w:r>
      <w:r w:rsidR="0008291A">
        <w:rPr>
          <w:lang w:val="pt-BR"/>
        </w:rPr>
        <w:t xml:space="preserve"> produzido</w:t>
      </w:r>
      <w:r w:rsidR="002908DC" w:rsidRPr="00BD0654">
        <w:rPr>
          <w:lang w:val="pt-BR"/>
        </w:rPr>
        <w:t xml:space="preserve">. </w:t>
      </w:r>
    </w:p>
    <w:p w14:paraId="2AB8AF60" w14:textId="77777777" w:rsidR="002908DC" w:rsidRPr="00BD0654" w:rsidRDefault="002908DC" w:rsidP="002908DC">
      <w:pPr>
        <w:jc w:val="both"/>
        <w:rPr>
          <w:lang w:val="pt-BR"/>
        </w:rPr>
      </w:pPr>
    </w:p>
    <w:p w14:paraId="0A2CAEF9" w14:textId="77777777" w:rsidR="002908DC" w:rsidRDefault="002908DC" w:rsidP="002908DC">
      <w:pPr>
        <w:jc w:val="both"/>
      </w:pPr>
    </w:p>
    <w:p w14:paraId="6F4149AA" w14:textId="427A4D1B" w:rsidR="002908DC" w:rsidRPr="00910C98" w:rsidRDefault="00B41638" w:rsidP="002908DC">
      <w:pPr>
        <w:jc w:val="center"/>
        <w:rPr>
          <w:b/>
          <w:color w:val="000000" w:themeColor="text1"/>
          <w:lang w:val="pt-BR"/>
        </w:rPr>
      </w:pPr>
      <w:r w:rsidRPr="00910C98">
        <w:rPr>
          <w:b/>
          <w:color w:val="000000" w:themeColor="text1"/>
          <w:lang w:val="pt-BR"/>
        </w:rPr>
        <w:t>P</w:t>
      </w:r>
      <w:r w:rsidR="00910C98" w:rsidRPr="00910C98">
        <w:rPr>
          <w:b/>
          <w:color w:val="000000" w:themeColor="text1"/>
          <w:lang w:val="pt-BR"/>
        </w:rPr>
        <w:t>ropostas de atuação</w:t>
      </w:r>
    </w:p>
    <w:p w14:paraId="36B3FC57" w14:textId="77777777" w:rsidR="002908DC" w:rsidRPr="00910C98" w:rsidRDefault="002908DC" w:rsidP="002908DC">
      <w:pPr>
        <w:jc w:val="both"/>
        <w:rPr>
          <w:b/>
          <w:color w:val="FF0000"/>
          <w:lang w:val="pt-BR"/>
        </w:rPr>
      </w:pPr>
    </w:p>
    <w:p w14:paraId="204CDFDA" w14:textId="4C800E09" w:rsidR="002908DC" w:rsidRPr="00910C98" w:rsidRDefault="00910C98" w:rsidP="002908DC">
      <w:pPr>
        <w:jc w:val="both"/>
        <w:rPr>
          <w:lang w:val="pt-BR"/>
        </w:rPr>
      </w:pPr>
      <w:r w:rsidRPr="00910C98">
        <w:rPr>
          <w:b/>
          <w:color w:val="FF0000"/>
          <w:lang w:val="pt-BR"/>
        </w:rPr>
        <w:t>1.</w:t>
      </w:r>
      <w:r w:rsidR="002908DC" w:rsidRPr="00910C98">
        <w:rPr>
          <w:b/>
          <w:color w:val="FF0000"/>
          <w:lang w:val="pt-BR"/>
        </w:rPr>
        <w:t xml:space="preserve"> Sistema de Recon</w:t>
      </w:r>
      <w:r w:rsidRPr="00910C98">
        <w:rPr>
          <w:b/>
          <w:color w:val="FF0000"/>
          <w:lang w:val="pt-BR"/>
        </w:rPr>
        <w:t>hecimento de Estud</w:t>
      </w:r>
      <w:r w:rsidR="002908DC" w:rsidRPr="00910C98">
        <w:rPr>
          <w:b/>
          <w:color w:val="FF0000"/>
          <w:lang w:val="pt-BR"/>
        </w:rPr>
        <w:t xml:space="preserve">os </w:t>
      </w:r>
      <w:r w:rsidRPr="00910C98">
        <w:rPr>
          <w:b/>
          <w:color w:val="FF0000"/>
          <w:lang w:val="pt-BR"/>
        </w:rPr>
        <w:t>e</w:t>
      </w:r>
      <w:r w:rsidR="002908DC" w:rsidRPr="00910C98">
        <w:rPr>
          <w:b/>
          <w:color w:val="FF0000"/>
          <w:lang w:val="pt-BR"/>
        </w:rPr>
        <w:t xml:space="preserve"> Títulos, </w:t>
      </w:r>
      <w:r>
        <w:rPr>
          <w:lang w:val="pt-BR"/>
        </w:rPr>
        <w:t>como peç</w:t>
      </w:r>
      <w:r w:rsidR="002908DC" w:rsidRPr="00910C98">
        <w:rPr>
          <w:lang w:val="pt-BR"/>
        </w:rPr>
        <w:t xml:space="preserve">a </w:t>
      </w:r>
      <w:r>
        <w:rPr>
          <w:lang w:val="pt-BR"/>
        </w:rPr>
        <w:t xml:space="preserve">imprescindível </w:t>
      </w:r>
      <w:r w:rsidR="002908DC" w:rsidRPr="00910C98">
        <w:rPr>
          <w:lang w:val="pt-BR"/>
        </w:rPr>
        <w:t xml:space="preserve">para </w:t>
      </w:r>
      <w:r>
        <w:rPr>
          <w:lang w:val="pt-BR"/>
        </w:rPr>
        <w:t>o</w:t>
      </w:r>
      <w:r w:rsidR="002908DC" w:rsidRPr="00910C98">
        <w:rPr>
          <w:lang w:val="pt-BR"/>
        </w:rPr>
        <w:t xml:space="preserve"> des</w:t>
      </w:r>
      <w:r>
        <w:rPr>
          <w:lang w:val="pt-BR"/>
        </w:rPr>
        <w:t>envolvimento do Espaço</w:t>
      </w:r>
      <w:r w:rsidR="002908DC" w:rsidRPr="00910C98">
        <w:rPr>
          <w:lang w:val="pt-BR"/>
        </w:rPr>
        <w:t xml:space="preserve"> Ibero</w:t>
      </w:r>
      <w:r>
        <w:rPr>
          <w:lang w:val="pt-BR"/>
        </w:rPr>
        <w:t>-americano do Conhecimento, e com o</w:t>
      </w:r>
      <w:r w:rsidR="002908DC" w:rsidRPr="00910C98">
        <w:rPr>
          <w:lang w:val="pt-BR"/>
        </w:rPr>
        <w:t xml:space="preserve"> objetivo de </w:t>
      </w:r>
      <w:r>
        <w:rPr>
          <w:lang w:val="pt-BR"/>
        </w:rPr>
        <w:t>harmonizar os mecanismos e</w:t>
      </w:r>
      <w:r w:rsidR="002908DC" w:rsidRPr="00910C98">
        <w:rPr>
          <w:lang w:val="pt-BR"/>
        </w:rPr>
        <w:t xml:space="preserve"> normas de</w:t>
      </w:r>
      <w:r>
        <w:rPr>
          <w:lang w:val="pt-BR"/>
        </w:rPr>
        <w:t xml:space="preserve"> equivalência de estud</w:t>
      </w:r>
      <w:r w:rsidR="002908DC" w:rsidRPr="00910C98">
        <w:rPr>
          <w:lang w:val="pt-BR"/>
        </w:rPr>
        <w:t xml:space="preserve">os </w:t>
      </w:r>
      <w:r>
        <w:rPr>
          <w:lang w:val="pt-BR"/>
        </w:rPr>
        <w:t>e cursos</w:t>
      </w:r>
      <w:r w:rsidR="002908DC" w:rsidRPr="00910C98">
        <w:rPr>
          <w:lang w:val="pt-BR"/>
        </w:rPr>
        <w:t>.</w:t>
      </w:r>
    </w:p>
    <w:p w14:paraId="369EFD9F" w14:textId="05D111B7" w:rsidR="002908DC" w:rsidRPr="00910C98" w:rsidRDefault="00910C98" w:rsidP="002908DC">
      <w:pPr>
        <w:jc w:val="both"/>
        <w:rPr>
          <w:lang w:val="pt-BR"/>
        </w:rPr>
      </w:pPr>
      <w:r>
        <w:rPr>
          <w:b/>
          <w:color w:val="FF0000"/>
          <w:lang w:val="pt-BR"/>
        </w:rPr>
        <w:t>2.</w:t>
      </w:r>
      <w:r w:rsidR="002908DC" w:rsidRPr="00910C98">
        <w:rPr>
          <w:b/>
          <w:color w:val="FF0000"/>
          <w:lang w:val="pt-BR"/>
        </w:rPr>
        <w:t xml:space="preserve"> P</w:t>
      </w:r>
      <w:r w:rsidR="00C832AD" w:rsidRPr="00910C98">
        <w:rPr>
          <w:b/>
          <w:color w:val="FF0000"/>
          <w:lang w:val="pt-BR"/>
        </w:rPr>
        <w:t>rogramas</w:t>
      </w:r>
      <w:r w:rsidR="002908DC" w:rsidRPr="00910C98">
        <w:rPr>
          <w:b/>
          <w:color w:val="FF0000"/>
          <w:lang w:val="pt-BR"/>
        </w:rPr>
        <w:t xml:space="preserve"> de Responsabilidad</w:t>
      </w:r>
      <w:r>
        <w:rPr>
          <w:b/>
          <w:color w:val="FF0000"/>
          <w:lang w:val="pt-BR"/>
        </w:rPr>
        <w:t xml:space="preserve">e Social (Cooperação </w:t>
      </w:r>
      <w:r w:rsidR="002908DC" w:rsidRPr="00910C98">
        <w:rPr>
          <w:b/>
          <w:color w:val="FF0000"/>
          <w:lang w:val="pt-BR"/>
        </w:rPr>
        <w:t xml:space="preserve">Social </w:t>
      </w:r>
      <w:r>
        <w:rPr>
          <w:b/>
          <w:color w:val="FF0000"/>
          <w:lang w:val="pt-BR"/>
        </w:rPr>
        <w:t>e Voluntariado Universitá</w:t>
      </w:r>
      <w:r w:rsidR="002259D6">
        <w:rPr>
          <w:b/>
          <w:color w:val="FF0000"/>
          <w:lang w:val="pt-BR"/>
        </w:rPr>
        <w:t>rio)</w:t>
      </w:r>
      <w:r w:rsidR="002908DC" w:rsidRPr="00910C98">
        <w:rPr>
          <w:lang w:val="pt-BR"/>
        </w:rPr>
        <w:t xml:space="preserve"> a </w:t>
      </w:r>
      <w:r w:rsidR="002259D6">
        <w:rPr>
          <w:lang w:val="pt-BR"/>
        </w:rPr>
        <w:t xml:space="preserve">serem </w:t>
      </w:r>
      <w:r w:rsidR="002908DC" w:rsidRPr="00910C98">
        <w:rPr>
          <w:lang w:val="pt-BR"/>
        </w:rPr>
        <w:t>des</w:t>
      </w:r>
      <w:r w:rsidR="002259D6">
        <w:rPr>
          <w:lang w:val="pt-BR"/>
        </w:rPr>
        <w:t>envolvidos pelas universidade</w:t>
      </w:r>
      <w:r w:rsidR="00D041D5">
        <w:rPr>
          <w:lang w:val="pt-BR"/>
        </w:rPr>
        <w:t>s, com</w:t>
      </w:r>
      <w:r w:rsidR="002908DC" w:rsidRPr="00910C98">
        <w:rPr>
          <w:lang w:val="pt-BR"/>
        </w:rPr>
        <w:t xml:space="preserve"> visibilidad</w:t>
      </w:r>
      <w:r w:rsidR="002259D6">
        <w:rPr>
          <w:lang w:val="pt-BR"/>
        </w:rPr>
        <w:t>e no</w:t>
      </w:r>
      <w:r w:rsidR="002908DC" w:rsidRPr="00910C98">
        <w:rPr>
          <w:lang w:val="pt-BR"/>
        </w:rPr>
        <w:t xml:space="preserve"> </w:t>
      </w:r>
      <w:proofErr w:type="spellStart"/>
      <w:r w:rsidR="002908DC" w:rsidRPr="00910C98">
        <w:rPr>
          <w:lang w:val="pt-BR"/>
        </w:rPr>
        <w:t>Universia</w:t>
      </w:r>
      <w:proofErr w:type="spellEnd"/>
      <w:r w:rsidR="002908DC" w:rsidRPr="00910C98">
        <w:rPr>
          <w:lang w:val="pt-BR"/>
        </w:rPr>
        <w:t xml:space="preserve">, para </w:t>
      </w:r>
      <w:r w:rsidR="002259D6">
        <w:rPr>
          <w:lang w:val="pt-BR"/>
        </w:rPr>
        <w:t>alavancar ações sociais em</w:t>
      </w:r>
      <w:r w:rsidR="002908DC" w:rsidRPr="00910C98">
        <w:rPr>
          <w:lang w:val="pt-BR"/>
        </w:rPr>
        <w:t xml:space="preserve"> </w:t>
      </w:r>
      <w:r w:rsidR="002259D6">
        <w:rPr>
          <w:lang w:val="pt-BR"/>
        </w:rPr>
        <w:t xml:space="preserve">colaboração com as administrações públicas, </w:t>
      </w:r>
      <w:r w:rsidR="002908DC" w:rsidRPr="00910C98">
        <w:rPr>
          <w:lang w:val="pt-BR"/>
        </w:rPr>
        <w:t xml:space="preserve">as empresas </w:t>
      </w:r>
      <w:r w:rsidR="002259D6">
        <w:rPr>
          <w:lang w:val="pt-BR"/>
        </w:rPr>
        <w:t>e os</w:t>
      </w:r>
      <w:r w:rsidR="002908DC" w:rsidRPr="00910C98">
        <w:rPr>
          <w:lang w:val="pt-BR"/>
        </w:rPr>
        <w:t xml:space="preserve"> de</w:t>
      </w:r>
      <w:r w:rsidR="00BC0584">
        <w:rPr>
          <w:lang w:val="pt-BR"/>
        </w:rPr>
        <w:t>mais agentes sociais e fortalecer</w:t>
      </w:r>
      <w:r w:rsidR="002259D6">
        <w:rPr>
          <w:lang w:val="pt-BR"/>
        </w:rPr>
        <w:t xml:space="preserve"> o</w:t>
      </w:r>
      <w:r w:rsidR="002908DC" w:rsidRPr="00910C98">
        <w:rPr>
          <w:lang w:val="pt-BR"/>
        </w:rPr>
        <w:t xml:space="preserve"> compromis</w:t>
      </w:r>
      <w:r w:rsidR="002259D6">
        <w:rPr>
          <w:lang w:val="pt-BR"/>
        </w:rPr>
        <w:t>s</w:t>
      </w:r>
      <w:r w:rsidR="002908DC" w:rsidRPr="00910C98">
        <w:rPr>
          <w:lang w:val="pt-BR"/>
        </w:rPr>
        <w:t>o social d</w:t>
      </w:r>
      <w:r w:rsidR="00D041D5">
        <w:rPr>
          <w:lang w:val="pt-BR"/>
        </w:rPr>
        <w:t>a comunidade</w:t>
      </w:r>
      <w:r w:rsidR="002259D6">
        <w:rPr>
          <w:lang w:val="pt-BR"/>
        </w:rPr>
        <w:t xml:space="preserve"> universitá</w:t>
      </w:r>
      <w:r w:rsidR="00D041D5">
        <w:rPr>
          <w:lang w:val="pt-BR"/>
        </w:rPr>
        <w:t>ria</w:t>
      </w:r>
      <w:r w:rsidR="002908DC" w:rsidRPr="00910C98">
        <w:rPr>
          <w:lang w:val="pt-BR"/>
        </w:rPr>
        <w:t>.</w:t>
      </w:r>
    </w:p>
    <w:p w14:paraId="6C8688DC" w14:textId="0499C122" w:rsidR="002908DC" w:rsidRPr="000229F7" w:rsidRDefault="002259D6" w:rsidP="002908DC">
      <w:pPr>
        <w:jc w:val="both"/>
        <w:rPr>
          <w:b/>
          <w:lang w:val="pt-BR"/>
        </w:rPr>
      </w:pPr>
      <w:r>
        <w:rPr>
          <w:b/>
          <w:color w:val="FF0000"/>
          <w:lang w:val="pt-BR"/>
        </w:rPr>
        <w:t>3.</w:t>
      </w:r>
      <w:r w:rsidR="00BC0584">
        <w:rPr>
          <w:b/>
          <w:color w:val="FF0000"/>
          <w:lang w:val="pt-BR"/>
        </w:rPr>
        <w:t xml:space="preserve"> P</w:t>
      </w:r>
      <w:r w:rsidR="00AB1771">
        <w:rPr>
          <w:b/>
          <w:color w:val="FF0000"/>
          <w:lang w:val="pt-BR"/>
        </w:rPr>
        <w:t>rojetos</w:t>
      </w:r>
      <w:r w:rsidR="002908DC" w:rsidRPr="00910C98">
        <w:rPr>
          <w:b/>
          <w:color w:val="FF0000"/>
          <w:lang w:val="pt-BR"/>
        </w:rPr>
        <w:t xml:space="preserve"> de Des</w:t>
      </w:r>
      <w:r w:rsidR="00BC0584">
        <w:rPr>
          <w:b/>
          <w:color w:val="FF0000"/>
          <w:lang w:val="pt-BR"/>
        </w:rPr>
        <w:t>envolvimento Local Sustentável</w:t>
      </w:r>
      <w:r w:rsidR="002908DC" w:rsidRPr="00910C98">
        <w:rPr>
          <w:b/>
          <w:color w:val="FF0000"/>
          <w:lang w:val="pt-BR"/>
        </w:rPr>
        <w:t>,</w:t>
      </w:r>
      <w:r w:rsidR="00B41638" w:rsidRPr="00910C98">
        <w:rPr>
          <w:b/>
          <w:color w:val="FF0000"/>
          <w:lang w:val="pt-BR"/>
        </w:rPr>
        <w:t xml:space="preserve"> </w:t>
      </w:r>
      <w:r w:rsidR="00C832AD" w:rsidRPr="00910C98">
        <w:rPr>
          <w:lang w:val="pt-BR"/>
        </w:rPr>
        <w:t>bas</w:t>
      </w:r>
      <w:r w:rsidR="00BC0584">
        <w:rPr>
          <w:lang w:val="pt-BR"/>
        </w:rPr>
        <w:t>eados em</w:t>
      </w:r>
      <w:r w:rsidR="00C832AD" w:rsidRPr="00910C98">
        <w:rPr>
          <w:b/>
          <w:color w:val="FF0000"/>
          <w:lang w:val="pt-BR"/>
        </w:rPr>
        <w:t xml:space="preserve"> </w:t>
      </w:r>
      <w:r w:rsidR="002908DC" w:rsidRPr="00910C98">
        <w:rPr>
          <w:lang w:val="pt-BR"/>
        </w:rPr>
        <w:t xml:space="preserve">programas para </w:t>
      </w:r>
      <w:r w:rsidR="00BC0584">
        <w:rPr>
          <w:lang w:val="pt-BR"/>
        </w:rPr>
        <w:t xml:space="preserve">estimular e reforçar </w:t>
      </w:r>
      <w:r w:rsidR="00D041D5">
        <w:rPr>
          <w:lang w:val="pt-BR"/>
        </w:rPr>
        <w:t>o</w:t>
      </w:r>
      <w:r w:rsidR="002908DC" w:rsidRPr="00910C98">
        <w:rPr>
          <w:lang w:val="pt-BR"/>
        </w:rPr>
        <w:t xml:space="preserve"> des</w:t>
      </w:r>
      <w:r w:rsidR="00BC0584">
        <w:rPr>
          <w:lang w:val="pt-BR"/>
        </w:rPr>
        <w:t>envolvimento su</w:t>
      </w:r>
      <w:r w:rsidR="002908DC" w:rsidRPr="00910C98">
        <w:rPr>
          <w:lang w:val="pt-BR"/>
        </w:rPr>
        <w:t>sten</w:t>
      </w:r>
      <w:r w:rsidR="00BC0584">
        <w:rPr>
          <w:lang w:val="pt-BR"/>
        </w:rPr>
        <w:t>tável</w:t>
      </w:r>
      <w:r w:rsidR="002908DC" w:rsidRPr="00910C98">
        <w:rPr>
          <w:lang w:val="pt-BR"/>
        </w:rPr>
        <w:t xml:space="preserve"> d</w:t>
      </w:r>
      <w:r w:rsidR="00BC0584">
        <w:rPr>
          <w:lang w:val="pt-BR"/>
        </w:rPr>
        <w:t>o</w:t>
      </w:r>
      <w:r w:rsidR="002908DC" w:rsidRPr="00910C98">
        <w:rPr>
          <w:lang w:val="pt-BR"/>
        </w:rPr>
        <w:t xml:space="preserve"> </w:t>
      </w:r>
      <w:r w:rsidR="00BC0584">
        <w:rPr>
          <w:lang w:val="pt-BR"/>
        </w:rPr>
        <w:t>ambiente local e</w:t>
      </w:r>
      <w:r w:rsidR="002908DC" w:rsidRPr="00910C98">
        <w:rPr>
          <w:lang w:val="pt-BR"/>
        </w:rPr>
        <w:t xml:space="preserve"> regional, vinculados a a</w:t>
      </w:r>
      <w:r w:rsidR="00BC0584">
        <w:rPr>
          <w:lang w:val="pt-BR"/>
        </w:rPr>
        <w:t>ções de fomento do</w:t>
      </w:r>
      <w:r w:rsidR="002908DC" w:rsidRPr="00910C98">
        <w:rPr>
          <w:lang w:val="pt-BR"/>
        </w:rPr>
        <w:t xml:space="preserve"> empre</w:t>
      </w:r>
      <w:r w:rsidR="00BC0584">
        <w:rPr>
          <w:lang w:val="pt-BR"/>
        </w:rPr>
        <w:t>e</w:t>
      </w:r>
      <w:r w:rsidR="002908DC" w:rsidRPr="00910C98">
        <w:rPr>
          <w:lang w:val="pt-BR"/>
        </w:rPr>
        <w:t>nd</w:t>
      </w:r>
      <w:r w:rsidR="00BC0584">
        <w:rPr>
          <w:lang w:val="pt-BR"/>
        </w:rPr>
        <w:t>edorismo e</w:t>
      </w:r>
      <w:r w:rsidR="002908DC" w:rsidRPr="00910C98">
        <w:rPr>
          <w:lang w:val="pt-BR"/>
        </w:rPr>
        <w:t xml:space="preserve"> d</w:t>
      </w:r>
      <w:r w:rsidR="00BC0584">
        <w:rPr>
          <w:lang w:val="pt-BR"/>
        </w:rPr>
        <w:t xml:space="preserve">a inovação </w:t>
      </w:r>
      <w:r w:rsidR="002908DC" w:rsidRPr="00910C98">
        <w:rPr>
          <w:lang w:val="pt-BR"/>
        </w:rPr>
        <w:t>bas</w:t>
      </w:r>
      <w:r w:rsidR="00AB1771">
        <w:rPr>
          <w:lang w:val="pt-BR"/>
        </w:rPr>
        <w:t>e</w:t>
      </w:r>
      <w:r w:rsidR="002908DC" w:rsidRPr="00910C98">
        <w:rPr>
          <w:lang w:val="pt-BR"/>
        </w:rPr>
        <w:t>ada e</w:t>
      </w:r>
      <w:r w:rsidR="00AB1771">
        <w:rPr>
          <w:lang w:val="pt-BR"/>
        </w:rPr>
        <w:t>m conhecim</w:t>
      </w:r>
      <w:r w:rsidR="002908DC" w:rsidRPr="00910C98">
        <w:rPr>
          <w:lang w:val="pt-BR"/>
        </w:rPr>
        <w:t>ento, na</w:t>
      </w:r>
      <w:r w:rsidR="00AB1771">
        <w:rPr>
          <w:lang w:val="pt-BR"/>
        </w:rPr>
        <w:t>s</w:t>
      </w:r>
      <w:r w:rsidR="002908DC" w:rsidRPr="00910C98">
        <w:rPr>
          <w:lang w:val="pt-BR"/>
        </w:rPr>
        <w:t xml:space="preserve">cidos da </w:t>
      </w:r>
      <w:r w:rsidR="00AB1771">
        <w:rPr>
          <w:lang w:val="pt-BR"/>
        </w:rPr>
        <w:lastRenderedPageBreak/>
        <w:t>colaboração entre universidades e</w:t>
      </w:r>
      <w:r w:rsidR="002908DC" w:rsidRPr="00910C98">
        <w:rPr>
          <w:lang w:val="pt-BR"/>
        </w:rPr>
        <w:t xml:space="preserve"> empresas, co</w:t>
      </w:r>
      <w:r w:rsidR="00AB1771">
        <w:rPr>
          <w:lang w:val="pt-BR"/>
        </w:rPr>
        <w:t>m apoi</w:t>
      </w:r>
      <w:r w:rsidR="002908DC" w:rsidRPr="00910C98">
        <w:rPr>
          <w:lang w:val="pt-BR"/>
        </w:rPr>
        <w:t xml:space="preserve">o </w:t>
      </w:r>
      <w:r w:rsidR="009852E5" w:rsidRPr="00910C98">
        <w:rPr>
          <w:lang w:val="pt-BR"/>
        </w:rPr>
        <w:t>d</w:t>
      </w:r>
      <w:r w:rsidR="002908DC" w:rsidRPr="00910C98">
        <w:rPr>
          <w:lang w:val="pt-BR"/>
        </w:rPr>
        <w:t xml:space="preserve">as </w:t>
      </w:r>
      <w:r w:rsidR="00AB1771">
        <w:rPr>
          <w:lang w:val="pt-BR"/>
        </w:rPr>
        <w:t>administrações públicas e demais agentes sociai</w:t>
      </w:r>
      <w:r w:rsidR="002908DC" w:rsidRPr="00910C98">
        <w:rPr>
          <w:lang w:val="pt-BR"/>
        </w:rPr>
        <w:t>s.</w:t>
      </w:r>
    </w:p>
    <w:p w14:paraId="4D304249" w14:textId="36754631" w:rsidR="002908DC" w:rsidRPr="000229F7" w:rsidRDefault="00AB1771" w:rsidP="002908DC">
      <w:pPr>
        <w:jc w:val="both"/>
        <w:rPr>
          <w:lang w:val="pt-BR"/>
        </w:rPr>
      </w:pPr>
      <w:r>
        <w:rPr>
          <w:b/>
          <w:color w:val="FF0000"/>
          <w:lang w:val="pt-BR"/>
        </w:rPr>
        <w:t>4. Sistema de Informação da Educação</w:t>
      </w:r>
      <w:r w:rsidR="002908DC" w:rsidRPr="00910C98">
        <w:rPr>
          <w:b/>
          <w:color w:val="FF0000"/>
          <w:lang w:val="pt-BR"/>
        </w:rPr>
        <w:t xml:space="preserve"> Superior </w:t>
      </w:r>
      <w:r>
        <w:rPr>
          <w:b/>
          <w:color w:val="FF0000"/>
          <w:lang w:val="pt-BR"/>
        </w:rPr>
        <w:t>na</w:t>
      </w:r>
      <w:r w:rsidR="002908DC" w:rsidRPr="00910C98">
        <w:rPr>
          <w:b/>
          <w:color w:val="FF0000"/>
          <w:lang w:val="pt-BR"/>
        </w:rPr>
        <w:t xml:space="preserve"> Ibero</w:t>
      </w:r>
      <w:r>
        <w:rPr>
          <w:b/>
          <w:color w:val="FF0000"/>
          <w:lang w:val="pt-BR"/>
        </w:rPr>
        <w:t>-A</w:t>
      </w:r>
      <w:r w:rsidR="002908DC" w:rsidRPr="00910C98">
        <w:rPr>
          <w:b/>
          <w:color w:val="FF0000"/>
          <w:lang w:val="pt-BR"/>
        </w:rPr>
        <w:t xml:space="preserve">mérica, </w:t>
      </w:r>
      <w:r w:rsidR="002908DC" w:rsidRPr="00910C98">
        <w:rPr>
          <w:lang w:val="pt-BR"/>
        </w:rPr>
        <w:t>como integrador d</w:t>
      </w:r>
      <w:r>
        <w:rPr>
          <w:lang w:val="pt-BR"/>
        </w:rPr>
        <w:t>os sistemas nacionai</w:t>
      </w:r>
      <w:r w:rsidR="002908DC" w:rsidRPr="00910C98">
        <w:rPr>
          <w:lang w:val="pt-BR"/>
        </w:rPr>
        <w:t>s o</w:t>
      </w:r>
      <w:r>
        <w:rPr>
          <w:lang w:val="pt-BR"/>
        </w:rPr>
        <w:t>u</w:t>
      </w:r>
      <w:r w:rsidR="002908DC" w:rsidRPr="00910C98">
        <w:rPr>
          <w:lang w:val="pt-BR"/>
        </w:rPr>
        <w:t xml:space="preserve"> de </w:t>
      </w:r>
      <w:r>
        <w:rPr>
          <w:lang w:val="pt-BR"/>
        </w:rPr>
        <w:t>associações e</w:t>
      </w:r>
      <w:r w:rsidR="002908DC" w:rsidRPr="00910C98">
        <w:rPr>
          <w:lang w:val="pt-BR"/>
        </w:rPr>
        <w:t xml:space="preserve"> redes </w:t>
      </w:r>
      <w:r>
        <w:rPr>
          <w:lang w:val="pt-BR"/>
        </w:rPr>
        <w:t xml:space="preserve">universitárias existentes, com o objetivo de </w:t>
      </w:r>
      <w:r w:rsidR="002908DC" w:rsidRPr="00910C98">
        <w:rPr>
          <w:lang w:val="pt-BR"/>
        </w:rPr>
        <w:t>co</w:t>
      </w:r>
      <w:r>
        <w:rPr>
          <w:lang w:val="pt-BR"/>
        </w:rPr>
        <w:t>mpilar e analisar dados e indicadores</w:t>
      </w:r>
      <w:r w:rsidR="000229F7">
        <w:rPr>
          <w:lang w:val="pt-BR"/>
        </w:rPr>
        <w:t>-</w:t>
      </w:r>
      <w:r>
        <w:rPr>
          <w:lang w:val="pt-BR"/>
        </w:rPr>
        <w:t>ch</w:t>
      </w:r>
      <w:r w:rsidR="002908DC" w:rsidRPr="00910C98">
        <w:rPr>
          <w:lang w:val="pt-BR"/>
        </w:rPr>
        <w:t>ave d</w:t>
      </w:r>
      <w:r>
        <w:rPr>
          <w:lang w:val="pt-BR"/>
        </w:rPr>
        <w:t>as universidades e</w:t>
      </w:r>
      <w:r w:rsidR="002908DC" w:rsidRPr="00910C98">
        <w:rPr>
          <w:lang w:val="pt-BR"/>
        </w:rPr>
        <w:t xml:space="preserve"> of</w:t>
      </w:r>
      <w:r>
        <w:rPr>
          <w:lang w:val="pt-BR"/>
        </w:rPr>
        <w:t>e</w:t>
      </w:r>
      <w:r w:rsidR="002908DC" w:rsidRPr="00910C98">
        <w:rPr>
          <w:lang w:val="pt-BR"/>
        </w:rPr>
        <w:t xml:space="preserve">recer </w:t>
      </w:r>
      <w:r>
        <w:rPr>
          <w:lang w:val="pt-BR"/>
        </w:rPr>
        <w:t>informação sobre os mesmos</w:t>
      </w:r>
      <w:r w:rsidR="002908DC" w:rsidRPr="00910C98">
        <w:rPr>
          <w:lang w:val="pt-BR"/>
        </w:rPr>
        <w:t>.</w:t>
      </w:r>
    </w:p>
    <w:p w14:paraId="21B0E82D" w14:textId="28E1A08A" w:rsidR="002908DC" w:rsidRPr="001962D5" w:rsidRDefault="000229F7" w:rsidP="002908DC">
      <w:pPr>
        <w:jc w:val="both"/>
        <w:rPr>
          <w:lang w:val="pt-BR"/>
        </w:rPr>
      </w:pPr>
      <w:r>
        <w:rPr>
          <w:b/>
          <w:color w:val="FF0000"/>
          <w:lang w:val="pt-BR"/>
        </w:rPr>
        <w:t>5. Programas transnacionai</w:t>
      </w:r>
      <w:r w:rsidR="002908DC" w:rsidRPr="00910C98">
        <w:rPr>
          <w:b/>
          <w:color w:val="FF0000"/>
          <w:lang w:val="pt-BR"/>
        </w:rPr>
        <w:t xml:space="preserve">s de </w:t>
      </w:r>
      <w:r>
        <w:rPr>
          <w:b/>
          <w:color w:val="FF0000"/>
          <w:lang w:val="pt-BR"/>
        </w:rPr>
        <w:t>excelência acadê</w:t>
      </w:r>
      <w:r w:rsidR="002908DC" w:rsidRPr="00910C98">
        <w:rPr>
          <w:b/>
          <w:color w:val="FF0000"/>
          <w:lang w:val="pt-BR"/>
        </w:rPr>
        <w:t xml:space="preserve">mica, </w:t>
      </w:r>
      <w:r w:rsidR="00C832AD" w:rsidRPr="00910C98">
        <w:rPr>
          <w:lang w:val="pt-BR"/>
        </w:rPr>
        <w:t>des</w:t>
      </w:r>
      <w:r>
        <w:rPr>
          <w:lang w:val="pt-BR"/>
        </w:rPr>
        <w:t xml:space="preserve">envolvidos mediante ações </w:t>
      </w:r>
      <w:r w:rsidR="00C832AD" w:rsidRPr="00910C98">
        <w:rPr>
          <w:lang w:val="pt-BR"/>
        </w:rPr>
        <w:t xml:space="preserve">formativas </w:t>
      </w:r>
      <w:r>
        <w:rPr>
          <w:lang w:val="pt-BR"/>
        </w:rPr>
        <w:t>interuniversitárias</w:t>
      </w:r>
      <w:r w:rsidR="00D041D5">
        <w:rPr>
          <w:lang w:val="pt-BR"/>
        </w:rPr>
        <w:t xml:space="preserve"> de</w:t>
      </w:r>
      <w:r w:rsidR="002908DC" w:rsidRPr="00910C98">
        <w:rPr>
          <w:lang w:val="pt-BR"/>
        </w:rPr>
        <w:t xml:space="preserve"> </w:t>
      </w:r>
      <w:r>
        <w:rPr>
          <w:lang w:val="pt-BR"/>
        </w:rPr>
        <w:t>reconhecida</w:t>
      </w:r>
      <w:r w:rsidR="002908DC" w:rsidRPr="00910C98">
        <w:rPr>
          <w:lang w:val="pt-BR"/>
        </w:rPr>
        <w:t xml:space="preserve"> </w:t>
      </w:r>
      <w:r>
        <w:rPr>
          <w:lang w:val="pt-BR"/>
        </w:rPr>
        <w:t>excelência acadêmica, tanto de graduação como de pó</w:t>
      </w:r>
      <w:r w:rsidR="002908DC" w:rsidRPr="00910C98">
        <w:rPr>
          <w:lang w:val="pt-BR"/>
        </w:rPr>
        <w:t>s</w:t>
      </w:r>
      <w:r>
        <w:rPr>
          <w:lang w:val="pt-BR"/>
        </w:rPr>
        <w:t>-graduação</w:t>
      </w:r>
      <w:r w:rsidR="002908DC" w:rsidRPr="00910C98">
        <w:rPr>
          <w:lang w:val="pt-BR"/>
        </w:rPr>
        <w:t xml:space="preserve">, </w:t>
      </w:r>
      <w:r>
        <w:rPr>
          <w:lang w:val="pt-BR"/>
        </w:rPr>
        <w:t>realizadas</w:t>
      </w:r>
      <w:r w:rsidR="002908DC" w:rsidRPr="00910C98">
        <w:rPr>
          <w:lang w:val="pt-BR"/>
        </w:rPr>
        <w:t xml:space="preserve"> por redes </w:t>
      </w:r>
      <w:r>
        <w:rPr>
          <w:lang w:val="pt-BR"/>
        </w:rPr>
        <w:t>universitárias</w:t>
      </w:r>
      <w:r w:rsidR="002908DC" w:rsidRPr="00910C98">
        <w:rPr>
          <w:lang w:val="pt-BR"/>
        </w:rPr>
        <w:t xml:space="preserve"> tra</w:t>
      </w:r>
      <w:r>
        <w:rPr>
          <w:lang w:val="pt-BR"/>
        </w:rPr>
        <w:t xml:space="preserve">nsnacionais, com apoio </w:t>
      </w:r>
      <w:r w:rsidR="002908DC" w:rsidRPr="00910C98">
        <w:rPr>
          <w:lang w:val="pt-BR"/>
        </w:rPr>
        <w:t>n</w:t>
      </w:r>
      <w:r>
        <w:rPr>
          <w:lang w:val="pt-BR"/>
        </w:rPr>
        <w:t>a mob</w:t>
      </w:r>
      <w:r w:rsidR="002908DC" w:rsidRPr="00910C98">
        <w:rPr>
          <w:lang w:val="pt-BR"/>
        </w:rPr>
        <w:t>ilidad</w:t>
      </w:r>
      <w:r>
        <w:rPr>
          <w:lang w:val="pt-BR"/>
        </w:rPr>
        <w:t xml:space="preserve">e e </w:t>
      </w:r>
      <w:r w:rsidR="001962D5">
        <w:rPr>
          <w:lang w:val="pt-BR"/>
        </w:rPr>
        <w:t xml:space="preserve">em tecnologias </w:t>
      </w:r>
      <w:r w:rsidR="002908DC" w:rsidRPr="00910C98">
        <w:rPr>
          <w:lang w:val="pt-BR"/>
        </w:rPr>
        <w:t>digita</w:t>
      </w:r>
      <w:r w:rsidR="001962D5">
        <w:rPr>
          <w:lang w:val="pt-BR"/>
        </w:rPr>
        <w:t>is</w:t>
      </w:r>
      <w:r w:rsidR="002908DC" w:rsidRPr="00910C98">
        <w:rPr>
          <w:lang w:val="pt-BR"/>
        </w:rPr>
        <w:t>.</w:t>
      </w:r>
    </w:p>
    <w:p w14:paraId="7D1F0F14" w14:textId="07A717BB" w:rsidR="002908DC" w:rsidRPr="001962D5" w:rsidRDefault="001962D5" w:rsidP="002908DC">
      <w:pPr>
        <w:jc w:val="both"/>
        <w:rPr>
          <w:b/>
          <w:lang w:val="pt-BR"/>
        </w:rPr>
      </w:pPr>
      <w:r>
        <w:rPr>
          <w:b/>
          <w:color w:val="FF0000"/>
          <w:lang w:val="pt-BR"/>
        </w:rPr>
        <w:t>6. Programas de práticas profissionais e</w:t>
      </w:r>
      <w:r w:rsidR="002908DC" w:rsidRPr="00910C98">
        <w:rPr>
          <w:b/>
          <w:color w:val="FF0000"/>
          <w:lang w:val="pt-BR"/>
        </w:rPr>
        <w:t xml:space="preserve"> de empre</w:t>
      </w:r>
      <w:r>
        <w:rPr>
          <w:b/>
          <w:color w:val="FF0000"/>
          <w:lang w:val="pt-BR"/>
        </w:rPr>
        <w:t>e</w:t>
      </w:r>
      <w:r w:rsidR="002908DC" w:rsidRPr="00910C98">
        <w:rPr>
          <w:b/>
          <w:color w:val="FF0000"/>
          <w:lang w:val="pt-BR"/>
        </w:rPr>
        <w:t>nd</w:t>
      </w:r>
      <w:r>
        <w:rPr>
          <w:b/>
          <w:color w:val="FF0000"/>
          <w:lang w:val="pt-BR"/>
        </w:rPr>
        <w:t>edorismo para estud</w:t>
      </w:r>
      <w:r w:rsidR="002908DC" w:rsidRPr="00910C98">
        <w:rPr>
          <w:b/>
          <w:color w:val="FF0000"/>
          <w:lang w:val="pt-BR"/>
        </w:rPr>
        <w:t>antes,</w:t>
      </w:r>
      <w:r w:rsidR="00B41638" w:rsidRPr="00910C98">
        <w:rPr>
          <w:b/>
          <w:color w:val="FF0000"/>
          <w:lang w:val="pt-BR"/>
        </w:rPr>
        <w:t xml:space="preserve"> </w:t>
      </w:r>
      <w:r w:rsidR="002908DC" w:rsidRPr="00910C98">
        <w:rPr>
          <w:lang w:val="pt-BR"/>
        </w:rPr>
        <w:t>a</w:t>
      </w:r>
      <w:r>
        <w:rPr>
          <w:lang w:val="pt-BR"/>
        </w:rPr>
        <w:t xml:space="preserve"> serem</w:t>
      </w:r>
      <w:r w:rsidR="002908DC" w:rsidRPr="00910C98">
        <w:rPr>
          <w:lang w:val="pt-BR"/>
        </w:rPr>
        <w:t xml:space="preserve"> des</w:t>
      </w:r>
      <w:r>
        <w:rPr>
          <w:lang w:val="pt-BR"/>
        </w:rPr>
        <w:t>envolvidos pelas universidades em</w:t>
      </w:r>
      <w:r w:rsidR="002908DC" w:rsidRPr="00910C98">
        <w:rPr>
          <w:lang w:val="pt-BR"/>
        </w:rPr>
        <w:t xml:space="preserve"> </w:t>
      </w:r>
      <w:r>
        <w:rPr>
          <w:lang w:val="pt-BR"/>
        </w:rPr>
        <w:t xml:space="preserve">colaboração </w:t>
      </w:r>
      <w:r w:rsidR="002908DC" w:rsidRPr="00910C98">
        <w:rPr>
          <w:lang w:val="pt-BR"/>
        </w:rPr>
        <w:t>co</w:t>
      </w:r>
      <w:r>
        <w:rPr>
          <w:lang w:val="pt-BR"/>
        </w:rPr>
        <w:t>m governos, empresas e institu</w:t>
      </w:r>
      <w:r w:rsidR="002908DC" w:rsidRPr="00910C98">
        <w:rPr>
          <w:lang w:val="pt-BR"/>
        </w:rPr>
        <w:t>i</w:t>
      </w:r>
      <w:r>
        <w:rPr>
          <w:lang w:val="pt-BR"/>
        </w:rPr>
        <w:t>ções</w:t>
      </w:r>
      <w:r w:rsidR="002908DC" w:rsidRPr="00910C98">
        <w:rPr>
          <w:lang w:val="pt-BR"/>
        </w:rPr>
        <w:t xml:space="preserve">, </w:t>
      </w:r>
      <w:r>
        <w:rPr>
          <w:lang w:val="pt-BR"/>
        </w:rPr>
        <w:t xml:space="preserve">visando promover </w:t>
      </w:r>
      <w:r w:rsidR="002908DC" w:rsidRPr="00910C98">
        <w:rPr>
          <w:lang w:val="pt-BR"/>
        </w:rPr>
        <w:t xml:space="preserve">a </w:t>
      </w:r>
      <w:r>
        <w:rPr>
          <w:lang w:val="pt-BR"/>
        </w:rPr>
        <w:t xml:space="preserve">formação prática, </w:t>
      </w:r>
      <w:r w:rsidR="002908DC" w:rsidRPr="00910C98">
        <w:rPr>
          <w:lang w:val="pt-BR"/>
        </w:rPr>
        <w:t>a capacidad</w:t>
      </w:r>
      <w:r>
        <w:rPr>
          <w:lang w:val="pt-BR"/>
        </w:rPr>
        <w:t>e</w:t>
      </w:r>
      <w:r w:rsidR="002908DC" w:rsidRPr="00910C98">
        <w:rPr>
          <w:lang w:val="pt-BR"/>
        </w:rPr>
        <w:t xml:space="preserve"> </w:t>
      </w:r>
      <w:r>
        <w:rPr>
          <w:lang w:val="pt-BR"/>
        </w:rPr>
        <w:t xml:space="preserve">empreendedora e </w:t>
      </w:r>
      <w:r w:rsidR="002908DC" w:rsidRPr="00910C98">
        <w:rPr>
          <w:lang w:val="pt-BR"/>
        </w:rPr>
        <w:t xml:space="preserve">a </w:t>
      </w:r>
      <w:r>
        <w:rPr>
          <w:lang w:val="pt-BR"/>
        </w:rPr>
        <w:t>experiência no mundo do trabalho, tanto em</w:t>
      </w:r>
      <w:r w:rsidR="002908DC" w:rsidRPr="00910C98">
        <w:rPr>
          <w:lang w:val="pt-BR"/>
        </w:rPr>
        <w:t xml:space="preserve"> </w:t>
      </w:r>
      <w:r>
        <w:rPr>
          <w:lang w:val="pt-BR"/>
        </w:rPr>
        <w:t>administrações públicas como privadas, com particular ênfase em</w:t>
      </w:r>
      <w:r w:rsidR="002908DC" w:rsidRPr="00910C98">
        <w:rPr>
          <w:lang w:val="pt-BR"/>
        </w:rPr>
        <w:t xml:space="preserve"> </w:t>
      </w:r>
      <w:r>
        <w:rPr>
          <w:lang w:val="pt-BR"/>
        </w:rPr>
        <w:t>pequenas e médias empresas</w:t>
      </w:r>
      <w:r w:rsidR="002908DC" w:rsidRPr="00910C98">
        <w:rPr>
          <w:lang w:val="pt-BR"/>
        </w:rPr>
        <w:t>.</w:t>
      </w:r>
    </w:p>
    <w:p w14:paraId="296F97AC" w14:textId="4A409E18" w:rsidR="002908DC" w:rsidRPr="00F732A4" w:rsidRDefault="001962D5" w:rsidP="002908DC">
      <w:pPr>
        <w:jc w:val="both"/>
        <w:rPr>
          <w:lang w:val="pt-BR"/>
        </w:rPr>
      </w:pPr>
      <w:r>
        <w:rPr>
          <w:b/>
          <w:color w:val="FF0000"/>
          <w:lang w:val="pt-BR"/>
        </w:rPr>
        <w:t>7.</w:t>
      </w:r>
      <w:r w:rsidR="002908DC" w:rsidRPr="00910C98">
        <w:rPr>
          <w:b/>
          <w:color w:val="FF0000"/>
          <w:lang w:val="pt-BR"/>
        </w:rPr>
        <w:t xml:space="preserve"> Iniciativa Ibero</w:t>
      </w:r>
      <w:r w:rsidR="00A51A7D">
        <w:rPr>
          <w:b/>
          <w:color w:val="FF0000"/>
          <w:lang w:val="pt-BR"/>
        </w:rPr>
        <w:t>-</w:t>
      </w:r>
      <w:r w:rsidR="002908DC" w:rsidRPr="00910C98">
        <w:rPr>
          <w:b/>
          <w:color w:val="FF0000"/>
          <w:lang w:val="pt-BR"/>
        </w:rPr>
        <w:t xml:space="preserve">americana de </w:t>
      </w:r>
      <w:r w:rsidR="00A51A7D">
        <w:rPr>
          <w:b/>
          <w:color w:val="FF0000"/>
          <w:lang w:val="pt-BR"/>
        </w:rPr>
        <w:t xml:space="preserve">formação </w:t>
      </w:r>
      <w:r w:rsidR="002908DC" w:rsidRPr="00910C98">
        <w:rPr>
          <w:b/>
          <w:color w:val="FF0000"/>
          <w:lang w:val="pt-BR"/>
        </w:rPr>
        <w:t>d</w:t>
      </w:r>
      <w:r w:rsidR="00A51A7D">
        <w:rPr>
          <w:b/>
          <w:color w:val="FF0000"/>
          <w:lang w:val="pt-BR"/>
        </w:rPr>
        <w:t>o magistério</w:t>
      </w:r>
      <w:r w:rsidR="002908DC" w:rsidRPr="00910C98">
        <w:rPr>
          <w:b/>
          <w:color w:val="FF0000"/>
          <w:lang w:val="pt-BR"/>
        </w:rPr>
        <w:t>,</w:t>
      </w:r>
      <w:r w:rsidR="00B41638" w:rsidRPr="00910C98">
        <w:rPr>
          <w:b/>
          <w:color w:val="FF0000"/>
          <w:lang w:val="pt-BR"/>
        </w:rPr>
        <w:t xml:space="preserve"> </w:t>
      </w:r>
      <w:r w:rsidR="00F732A4">
        <w:rPr>
          <w:lang w:val="pt-BR"/>
        </w:rPr>
        <w:t>visando</w:t>
      </w:r>
      <w:r w:rsidR="002908DC" w:rsidRPr="00910C98">
        <w:rPr>
          <w:lang w:val="pt-BR"/>
        </w:rPr>
        <w:t xml:space="preserve"> fortalec</w:t>
      </w:r>
      <w:r w:rsidR="00F732A4">
        <w:rPr>
          <w:lang w:val="pt-BR"/>
        </w:rPr>
        <w:t>er a formação inicial e continuada dos</w:t>
      </w:r>
      <w:r w:rsidR="002908DC" w:rsidRPr="00910C98">
        <w:rPr>
          <w:lang w:val="pt-BR"/>
        </w:rPr>
        <w:t xml:space="preserve"> </w:t>
      </w:r>
      <w:r w:rsidR="00F732A4">
        <w:rPr>
          <w:lang w:val="pt-BR"/>
        </w:rPr>
        <w:t>docentes</w:t>
      </w:r>
      <w:r w:rsidR="002908DC" w:rsidRPr="00910C98">
        <w:rPr>
          <w:lang w:val="pt-BR"/>
        </w:rPr>
        <w:t xml:space="preserve">, </w:t>
      </w:r>
      <w:r w:rsidR="00F732A4">
        <w:rPr>
          <w:lang w:val="pt-BR"/>
        </w:rPr>
        <w:t>a sua mob</w:t>
      </w:r>
      <w:r w:rsidR="002908DC" w:rsidRPr="00910C98">
        <w:rPr>
          <w:lang w:val="pt-BR"/>
        </w:rPr>
        <w:t>ilidad</w:t>
      </w:r>
      <w:r w:rsidR="00F732A4">
        <w:rPr>
          <w:lang w:val="pt-BR"/>
        </w:rPr>
        <w:t>e, a atualização</w:t>
      </w:r>
      <w:r w:rsidR="004D2EA6">
        <w:rPr>
          <w:lang w:val="pt-BR"/>
        </w:rPr>
        <w:t xml:space="preserve"> em</w:t>
      </w:r>
      <w:r w:rsidR="00F732A4">
        <w:rPr>
          <w:lang w:val="pt-BR"/>
        </w:rPr>
        <w:t xml:space="preserve"> metodologi</w:t>
      </w:r>
      <w:r w:rsidR="002908DC" w:rsidRPr="00910C98">
        <w:rPr>
          <w:lang w:val="pt-BR"/>
        </w:rPr>
        <w:t xml:space="preserve">as </w:t>
      </w:r>
      <w:r w:rsidR="00C832AD" w:rsidRPr="00910C98">
        <w:rPr>
          <w:lang w:val="pt-BR"/>
        </w:rPr>
        <w:t>d</w:t>
      </w:r>
      <w:r w:rsidR="00F732A4">
        <w:rPr>
          <w:lang w:val="pt-BR"/>
        </w:rPr>
        <w:t>idáticas</w:t>
      </w:r>
      <w:r w:rsidR="00C832AD" w:rsidRPr="00910C98">
        <w:rPr>
          <w:lang w:val="pt-BR"/>
        </w:rPr>
        <w:t xml:space="preserve"> </w:t>
      </w:r>
      <w:r w:rsidR="00F732A4">
        <w:rPr>
          <w:lang w:val="pt-BR"/>
        </w:rPr>
        <w:t>e</w:t>
      </w:r>
      <w:r w:rsidR="002908DC" w:rsidRPr="00910C98">
        <w:rPr>
          <w:lang w:val="pt-BR"/>
        </w:rPr>
        <w:t xml:space="preserve"> </w:t>
      </w:r>
      <w:r w:rsidR="00F732A4">
        <w:rPr>
          <w:lang w:val="pt-BR"/>
        </w:rPr>
        <w:t xml:space="preserve">a </w:t>
      </w:r>
      <w:r w:rsidR="002908DC" w:rsidRPr="00910C98">
        <w:rPr>
          <w:lang w:val="pt-BR"/>
        </w:rPr>
        <w:t>disponibilidad</w:t>
      </w:r>
      <w:r w:rsidR="00F732A4">
        <w:rPr>
          <w:lang w:val="pt-BR"/>
        </w:rPr>
        <w:t>e</w:t>
      </w:r>
      <w:r w:rsidR="002908DC" w:rsidRPr="00910C98">
        <w:rPr>
          <w:lang w:val="pt-BR"/>
        </w:rPr>
        <w:t xml:space="preserve"> de recursos educa</w:t>
      </w:r>
      <w:r w:rsidR="00F732A4">
        <w:rPr>
          <w:lang w:val="pt-BR"/>
        </w:rPr>
        <w:t>cionais abertos, contando com o apoio de espaços promovidos pela</w:t>
      </w:r>
      <w:r w:rsidR="002908DC" w:rsidRPr="00910C98">
        <w:rPr>
          <w:lang w:val="pt-BR"/>
        </w:rPr>
        <w:t xml:space="preserve"> </w:t>
      </w:r>
      <w:proofErr w:type="spellStart"/>
      <w:r w:rsidR="002908DC" w:rsidRPr="00910C98">
        <w:rPr>
          <w:lang w:val="pt-BR"/>
        </w:rPr>
        <w:t>Universia</w:t>
      </w:r>
      <w:proofErr w:type="spellEnd"/>
      <w:r w:rsidR="002908DC" w:rsidRPr="00910C98">
        <w:rPr>
          <w:lang w:val="pt-BR"/>
        </w:rPr>
        <w:t>.</w:t>
      </w:r>
    </w:p>
    <w:p w14:paraId="481F4F25" w14:textId="6E94B787" w:rsidR="002908DC" w:rsidRPr="00910C98" w:rsidRDefault="00F732A4" w:rsidP="002908DC">
      <w:pPr>
        <w:jc w:val="both"/>
        <w:rPr>
          <w:lang w:val="pt-BR"/>
        </w:rPr>
      </w:pPr>
      <w:r>
        <w:rPr>
          <w:b/>
          <w:color w:val="FF0000"/>
          <w:lang w:val="pt-BR"/>
        </w:rPr>
        <w:t>8.</w:t>
      </w:r>
      <w:r w:rsidR="002908DC" w:rsidRPr="00910C98">
        <w:rPr>
          <w:b/>
          <w:color w:val="FF0000"/>
          <w:lang w:val="pt-BR"/>
        </w:rPr>
        <w:t xml:space="preserve"> Pr</w:t>
      </w:r>
      <w:r>
        <w:rPr>
          <w:b/>
          <w:color w:val="FF0000"/>
          <w:lang w:val="pt-BR"/>
        </w:rPr>
        <w:t>oj</w:t>
      </w:r>
      <w:r w:rsidR="003E70D3">
        <w:rPr>
          <w:b/>
          <w:color w:val="FF0000"/>
          <w:lang w:val="pt-BR"/>
        </w:rPr>
        <w:t>e</w:t>
      </w:r>
      <w:r w:rsidR="00C832AD" w:rsidRPr="00910C98">
        <w:rPr>
          <w:b/>
          <w:color w:val="FF0000"/>
          <w:lang w:val="pt-BR"/>
        </w:rPr>
        <w:t>to</w:t>
      </w:r>
      <w:r w:rsidR="003E70D3">
        <w:rPr>
          <w:b/>
          <w:color w:val="FF0000"/>
          <w:lang w:val="pt-BR"/>
        </w:rPr>
        <w:t xml:space="preserve"> "Ibero-América Investiga" para </w:t>
      </w:r>
      <w:r w:rsidR="002908DC" w:rsidRPr="00910C98">
        <w:rPr>
          <w:b/>
          <w:color w:val="FF0000"/>
          <w:lang w:val="pt-BR"/>
        </w:rPr>
        <w:t xml:space="preserve">a </w:t>
      </w:r>
      <w:r w:rsidR="003E70D3">
        <w:rPr>
          <w:b/>
          <w:color w:val="FF0000"/>
          <w:lang w:val="pt-BR"/>
        </w:rPr>
        <w:t xml:space="preserve">formação de doutores </w:t>
      </w:r>
      <w:r w:rsidR="004D2EA6">
        <w:rPr>
          <w:b/>
          <w:color w:val="FF0000"/>
          <w:lang w:val="pt-BR"/>
        </w:rPr>
        <w:t xml:space="preserve">e </w:t>
      </w:r>
      <w:r w:rsidR="003E70D3">
        <w:rPr>
          <w:b/>
          <w:color w:val="FF0000"/>
          <w:lang w:val="pt-BR"/>
        </w:rPr>
        <w:t>pe</w:t>
      </w:r>
      <w:r w:rsidR="002908DC" w:rsidRPr="00910C98">
        <w:rPr>
          <w:b/>
          <w:color w:val="FF0000"/>
          <w:lang w:val="pt-BR"/>
        </w:rPr>
        <w:t>s</w:t>
      </w:r>
      <w:r w:rsidR="004D2EA6">
        <w:rPr>
          <w:b/>
          <w:color w:val="FF0000"/>
          <w:lang w:val="pt-BR"/>
        </w:rPr>
        <w:t>quisadores</w:t>
      </w:r>
      <w:r w:rsidR="002908DC" w:rsidRPr="00910C98">
        <w:rPr>
          <w:b/>
          <w:color w:val="FF0000"/>
          <w:lang w:val="pt-BR"/>
        </w:rPr>
        <w:t>,</w:t>
      </w:r>
      <w:r w:rsidR="00B41638" w:rsidRPr="00910C98">
        <w:rPr>
          <w:b/>
          <w:color w:val="FF0000"/>
          <w:lang w:val="pt-BR"/>
        </w:rPr>
        <w:t xml:space="preserve"> </w:t>
      </w:r>
      <w:r w:rsidR="002908DC" w:rsidRPr="00910C98">
        <w:rPr>
          <w:lang w:val="pt-BR"/>
        </w:rPr>
        <w:t>bas</w:t>
      </w:r>
      <w:r w:rsidR="00A94DA7">
        <w:rPr>
          <w:lang w:val="pt-BR"/>
        </w:rPr>
        <w:t>eado n</w:t>
      </w:r>
      <w:r w:rsidR="002908DC" w:rsidRPr="00910C98">
        <w:rPr>
          <w:lang w:val="pt-BR"/>
        </w:rPr>
        <w:t xml:space="preserve">a </w:t>
      </w:r>
      <w:r w:rsidR="00A94DA7">
        <w:rPr>
          <w:lang w:val="pt-BR"/>
        </w:rPr>
        <w:t>colaboração</w:t>
      </w:r>
      <w:r w:rsidR="004D2EA6">
        <w:rPr>
          <w:lang w:val="pt-BR"/>
        </w:rPr>
        <w:t xml:space="preserve"> entre</w:t>
      </w:r>
      <w:r w:rsidR="00B813AA">
        <w:rPr>
          <w:lang w:val="pt-BR"/>
        </w:rPr>
        <w:t xml:space="preserve"> universidades, empresas e</w:t>
      </w:r>
      <w:r w:rsidR="002908DC" w:rsidRPr="00910C98">
        <w:rPr>
          <w:lang w:val="pt-BR"/>
        </w:rPr>
        <w:t xml:space="preserve"> </w:t>
      </w:r>
      <w:r w:rsidR="00B813AA">
        <w:rPr>
          <w:lang w:val="pt-BR"/>
        </w:rPr>
        <w:t>administrações</w:t>
      </w:r>
      <w:r w:rsidR="004D2EA6">
        <w:rPr>
          <w:lang w:val="pt-BR"/>
        </w:rPr>
        <w:t xml:space="preserve"> públicas</w:t>
      </w:r>
      <w:r w:rsidR="00434A65">
        <w:rPr>
          <w:lang w:val="pt-BR"/>
        </w:rPr>
        <w:t xml:space="preserve">, para </w:t>
      </w:r>
      <w:r w:rsidR="00F10356">
        <w:rPr>
          <w:lang w:val="pt-BR"/>
        </w:rPr>
        <w:t>robustecer</w:t>
      </w:r>
      <w:r w:rsidR="004D2EA6">
        <w:rPr>
          <w:lang w:val="pt-BR"/>
        </w:rPr>
        <w:t xml:space="preserve"> </w:t>
      </w:r>
      <w:r w:rsidR="002908DC" w:rsidRPr="00910C98">
        <w:rPr>
          <w:lang w:val="pt-BR"/>
        </w:rPr>
        <w:t>a capacidad</w:t>
      </w:r>
      <w:r w:rsidR="00434A65">
        <w:rPr>
          <w:lang w:val="pt-BR"/>
        </w:rPr>
        <w:t xml:space="preserve">e </w:t>
      </w:r>
      <w:r w:rsidR="004D2EA6">
        <w:rPr>
          <w:lang w:val="pt-BR"/>
        </w:rPr>
        <w:t xml:space="preserve">de pesquisa </w:t>
      </w:r>
      <w:r w:rsidR="00434A65">
        <w:rPr>
          <w:lang w:val="pt-BR"/>
        </w:rPr>
        <w:t>da região</w:t>
      </w:r>
      <w:r w:rsidR="002908DC" w:rsidRPr="00910C98">
        <w:rPr>
          <w:lang w:val="pt-BR"/>
        </w:rPr>
        <w:t xml:space="preserve"> ibero</w:t>
      </w:r>
      <w:r w:rsidR="00434A65">
        <w:rPr>
          <w:lang w:val="pt-BR"/>
        </w:rPr>
        <w:t>-americana através, por um lado, da formação de investigadores e doutores em se</w:t>
      </w:r>
      <w:r w:rsidR="00F228C4">
        <w:rPr>
          <w:lang w:val="pt-BR"/>
        </w:rPr>
        <w:t>tores estratégicos,</w:t>
      </w:r>
      <w:r w:rsidR="002908DC" w:rsidRPr="00910C98">
        <w:rPr>
          <w:lang w:val="pt-BR"/>
        </w:rPr>
        <w:t xml:space="preserve"> para </w:t>
      </w:r>
      <w:r w:rsidR="00F10356">
        <w:rPr>
          <w:lang w:val="pt-BR"/>
        </w:rPr>
        <w:t xml:space="preserve">o </w:t>
      </w:r>
      <w:r w:rsidR="002908DC" w:rsidRPr="00910C98">
        <w:rPr>
          <w:lang w:val="pt-BR"/>
        </w:rPr>
        <w:t>des</w:t>
      </w:r>
      <w:r w:rsidR="00434A65">
        <w:rPr>
          <w:lang w:val="pt-BR"/>
        </w:rPr>
        <w:t>envolvimento</w:t>
      </w:r>
      <w:r w:rsidR="002908DC" w:rsidRPr="00910C98">
        <w:rPr>
          <w:lang w:val="pt-BR"/>
        </w:rPr>
        <w:t xml:space="preserve"> </w:t>
      </w:r>
      <w:r w:rsidR="00F228C4">
        <w:rPr>
          <w:lang w:val="pt-BR"/>
        </w:rPr>
        <w:t>de</w:t>
      </w:r>
      <w:r w:rsidR="00434A65">
        <w:rPr>
          <w:lang w:val="pt-BR"/>
        </w:rPr>
        <w:t xml:space="preserve"> a</w:t>
      </w:r>
      <w:r w:rsidR="002908DC" w:rsidRPr="00910C98">
        <w:rPr>
          <w:lang w:val="pt-BR"/>
        </w:rPr>
        <w:t>tividad</w:t>
      </w:r>
      <w:r w:rsidR="00F228C4">
        <w:rPr>
          <w:lang w:val="pt-BR"/>
        </w:rPr>
        <w:t>es em ambientes criativos ou produtivos;</w:t>
      </w:r>
      <w:r w:rsidR="00434A65">
        <w:rPr>
          <w:lang w:val="pt-BR"/>
        </w:rPr>
        <w:t xml:space="preserve"> e</w:t>
      </w:r>
      <w:r w:rsidR="002908DC" w:rsidRPr="00910C98">
        <w:rPr>
          <w:lang w:val="pt-BR"/>
        </w:rPr>
        <w:t>, por o</w:t>
      </w:r>
      <w:r w:rsidR="00F10356">
        <w:rPr>
          <w:lang w:val="pt-BR"/>
        </w:rPr>
        <w:t xml:space="preserve">utro, para </w:t>
      </w:r>
      <w:r w:rsidR="002908DC" w:rsidRPr="00910C98">
        <w:rPr>
          <w:lang w:val="pt-BR"/>
        </w:rPr>
        <w:t>dar visibilidad</w:t>
      </w:r>
      <w:r w:rsidR="00434A65">
        <w:rPr>
          <w:lang w:val="pt-BR"/>
        </w:rPr>
        <w:t>e e</w:t>
      </w:r>
      <w:r w:rsidR="002908DC" w:rsidRPr="00910C98">
        <w:rPr>
          <w:lang w:val="pt-BR"/>
        </w:rPr>
        <w:t xml:space="preserve"> difundir s</w:t>
      </w:r>
      <w:r w:rsidR="00434A65">
        <w:rPr>
          <w:lang w:val="pt-BR"/>
        </w:rPr>
        <w:t xml:space="preserve">eus resultados em </w:t>
      </w:r>
      <w:r w:rsidR="00F10356">
        <w:rPr>
          <w:lang w:val="pt-BR"/>
        </w:rPr>
        <w:t xml:space="preserve">meio </w:t>
      </w:r>
      <w:r w:rsidR="00434A65">
        <w:rPr>
          <w:lang w:val="pt-BR"/>
        </w:rPr>
        <w:t>ab</w:t>
      </w:r>
      <w:r w:rsidR="002908DC" w:rsidRPr="00910C98">
        <w:rPr>
          <w:lang w:val="pt-BR"/>
        </w:rPr>
        <w:t>erto.</w:t>
      </w:r>
    </w:p>
    <w:p w14:paraId="58538EDB" w14:textId="70B814F6" w:rsidR="002908DC" w:rsidRPr="00910C98" w:rsidRDefault="00434A65" w:rsidP="002908DC">
      <w:pPr>
        <w:jc w:val="both"/>
        <w:rPr>
          <w:lang w:val="pt-BR"/>
        </w:rPr>
      </w:pPr>
      <w:r>
        <w:rPr>
          <w:b/>
          <w:color w:val="FF0000"/>
          <w:lang w:val="pt-BR"/>
        </w:rPr>
        <w:t>9.</w:t>
      </w:r>
      <w:r w:rsidR="002908DC" w:rsidRPr="00910C98">
        <w:rPr>
          <w:b/>
          <w:color w:val="FF0000"/>
          <w:lang w:val="pt-BR"/>
        </w:rPr>
        <w:t xml:space="preserve"> Programa Ibero</w:t>
      </w:r>
      <w:r>
        <w:rPr>
          <w:b/>
          <w:color w:val="FF0000"/>
          <w:lang w:val="pt-BR"/>
        </w:rPr>
        <w:t>-americano de mob</w:t>
      </w:r>
      <w:r w:rsidR="002908DC" w:rsidRPr="00910C98">
        <w:rPr>
          <w:b/>
          <w:color w:val="FF0000"/>
          <w:lang w:val="pt-BR"/>
        </w:rPr>
        <w:t>ilidad</w:t>
      </w:r>
      <w:r>
        <w:rPr>
          <w:b/>
          <w:color w:val="FF0000"/>
          <w:lang w:val="pt-BR"/>
        </w:rPr>
        <w:t>e</w:t>
      </w:r>
      <w:r w:rsidR="002908DC" w:rsidRPr="00910C98">
        <w:rPr>
          <w:b/>
          <w:color w:val="FF0000"/>
          <w:lang w:val="pt-BR"/>
        </w:rPr>
        <w:t xml:space="preserve"> </w:t>
      </w:r>
      <w:r>
        <w:rPr>
          <w:b/>
          <w:color w:val="FF0000"/>
          <w:lang w:val="pt-BR"/>
        </w:rPr>
        <w:t>universitária</w:t>
      </w:r>
      <w:r w:rsidR="002908DC" w:rsidRPr="00910C98">
        <w:rPr>
          <w:b/>
          <w:color w:val="FF0000"/>
          <w:lang w:val="pt-BR"/>
        </w:rPr>
        <w:t>,</w:t>
      </w:r>
      <w:r w:rsidR="00B41638" w:rsidRPr="00910C98">
        <w:rPr>
          <w:b/>
          <w:color w:val="FF0000"/>
          <w:lang w:val="pt-BR"/>
        </w:rPr>
        <w:t xml:space="preserve"> </w:t>
      </w:r>
      <w:r w:rsidR="002908DC" w:rsidRPr="00910C98">
        <w:rPr>
          <w:lang w:val="pt-BR"/>
        </w:rPr>
        <w:t>q</w:t>
      </w:r>
      <w:r w:rsidR="002F4A39">
        <w:rPr>
          <w:lang w:val="pt-BR"/>
        </w:rPr>
        <w:t>ue integre e impulsione</w:t>
      </w:r>
      <w:r w:rsidR="004D2EA6">
        <w:rPr>
          <w:lang w:val="pt-BR"/>
        </w:rPr>
        <w:t xml:space="preserve"> </w:t>
      </w:r>
      <w:r w:rsidR="002F4A39">
        <w:rPr>
          <w:lang w:val="pt-BR"/>
        </w:rPr>
        <w:t>a</w:t>
      </w:r>
      <w:r w:rsidR="00C832AD" w:rsidRPr="00910C98">
        <w:rPr>
          <w:lang w:val="pt-BR"/>
        </w:rPr>
        <w:t>s diversa</w:t>
      </w:r>
      <w:r w:rsidR="004D2EA6">
        <w:rPr>
          <w:lang w:val="pt-BR"/>
        </w:rPr>
        <w:t xml:space="preserve">s </w:t>
      </w:r>
      <w:r w:rsidR="002F4A39">
        <w:rPr>
          <w:lang w:val="pt-BR"/>
        </w:rPr>
        <w:t xml:space="preserve">ações </w:t>
      </w:r>
      <w:r w:rsidR="002908DC" w:rsidRPr="00910C98">
        <w:rPr>
          <w:lang w:val="pt-BR"/>
        </w:rPr>
        <w:t xml:space="preserve">de </w:t>
      </w:r>
      <w:r w:rsidR="002F4A39">
        <w:rPr>
          <w:lang w:val="pt-BR"/>
        </w:rPr>
        <w:t>internacionalização e mob</w:t>
      </w:r>
      <w:r w:rsidR="002908DC" w:rsidRPr="00910C98">
        <w:rPr>
          <w:lang w:val="pt-BR"/>
        </w:rPr>
        <w:t>ilidad</w:t>
      </w:r>
      <w:r w:rsidR="002F4A39">
        <w:rPr>
          <w:lang w:val="pt-BR"/>
        </w:rPr>
        <w:t>e acadê</w:t>
      </w:r>
      <w:r w:rsidR="002908DC" w:rsidRPr="00910C98">
        <w:rPr>
          <w:lang w:val="pt-BR"/>
        </w:rPr>
        <w:t>mica, tanto física</w:t>
      </w:r>
      <w:r w:rsidR="00267531">
        <w:rPr>
          <w:lang w:val="pt-BR"/>
        </w:rPr>
        <w:t xml:space="preserve"> como virtual, com o fortalecimento</w:t>
      </w:r>
      <w:r w:rsidR="002908DC" w:rsidRPr="00910C98">
        <w:rPr>
          <w:lang w:val="pt-BR"/>
        </w:rPr>
        <w:t xml:space="preserve"> de unidades de </w:t>
      </w:r>
      <w:r w:rsidR="00267531">
        <w:rPr>
          <w:lang w:val="pt-BR"/>
        </w:rPr>
        <w:t xml:space="preserve">internacionalização </w:t>
      </w:r>
      <w:r w:rsidR="002908DC" w:rsidRPr="00910C98">
        <w:rPr>
          <w:lang w:val="pt-BR"/>
        </w:rPr>
        <w:t>d</w:t>
      </w:r>
      <w:r w:rsidR="00267531">
        <w:rPr>
          <w:lang w:val="pt-BR"/>
        </w:rPr>
        <w:t>as universidades criadas para o fomento d</w:t>
      </w:r>
      <w:r w:rsidR="002908DC" w:rsidRPr="00910C98">
        <w:rPr>
          <w:lang w:val="pt-BR"/>
        </w:rPr>
        <w:t xml:space="preserve">a </w:t>
      </w:r>
      <w:r w:rsidR="00267531">
        <w:rPr>
          <w:lang w:val="pt-BR"/>
        </w:rPr>
        <w:t>cooperação interuniversitária</w:t>
      </w:r>
      <w:r w:rsidR="002908DC" w:rsidRPr="00910C98">
        <w:rPr>
          <w:lang w:val="pt-BR"/>
        </w:rPr>
        <w:t>.</w:t>
      </w:r>
    </w:p>
    <w:p w14:paraId="400F5A80" w14:textId="3ABA3A49" w:rsidR="002908DC" w:rsidRPr="00910C98" w:rsidRDefault="00267531" w:rsidP="002908DC">
      <w:pPr>
        <w:jc w:val="both"/>
        <w:rPr>
          <w:lang w:val="pt-BR"/>
        </w:rPr>
      </w:pPr>
      <w:r>
        <w:rPr>
          <w:b/>
          <w:color w:val="FF0000"/>
          <w:lang w:val="pt-BR"/>
        </w:rPr>
        <w:t>10. Espaço</w:t>
      </w:r>
      <w:r w:rsidR="002908DC" w:rsidRPr="00910C98">
        <w:rPr>
          <w:b/>
          <w:color w:val="FF0000"/>
          <w:lang w:val="pt-BR"/>
        </w:rPr>
        <w:t xml:space="preserve"> digital ibero</w:t>
      </w:r>
      <w:r w:rsidR="003F4359">
        <w:rPr>
          <w:b/>
          <w:color w:val="FF0000"/>
          <w:lang w:val="pt-BR"/>
        </w:rPr>
        <w:t>-</w:t>
      </w:r>
      <w:r w:rsidR="002908DC" w:rsidRPr="00910C98">
        <w:rPr>
          <w:b/>
          <w:color w:val="FF0000"/>
          <w:lang w:val="pt-BR"/>
        </w:rPr>
        <w:t>americano,</w:t>
      </w:r>
      <w:r w:rsidR="00B41638" w:rsidRPr="00910C98">
        <w:rPr>
          <w:b/>
          <w:color w:val="FF0000"/>
          <w:lang w:val="pt-BR"/>
        </w:rPr>
        <w:t xml:space="preserve"> </w:t>
      </w:r>
      <w:r w:rsidR="003F4359">
        <w:rPr>
          <w:lang w:val="pt-BR"/>
        </w:rPr>
        <w:t>para reforçar a cooperação interuniversitária no desenvolvimento</w:t>
      </w:r>
      <w:r w:rsidR="002908DC" w:rsidRPr="00910C98">
        <w:rPr>
          <w:lang w:val="pt-BR"/>
        </w:rPr>
        <w:t xml:space="preserve"> </w:t>
      </w:r>
      <w:r w:rsidR="003F4359">
        <w:rPr>
          <w:lang w:val="pt-BR"/>
        </w:rPr>
        <w:t>e</w:t>
      </w:r>
      <w:r w:rsidR="002908DC" w:rsidRPr="00910C98">
        <w:rPr>
          <w:lang w:val="pt-BR"/>
        </w:rPr>
        <w:t xml:space="preserve"> uso co</w:t>
      </w:r>
      <w:r w:rsidR="003F4359">
        <w:rPr>
          <w:lang w:val="pt-BR"/>
        </w:rPr>
        <w:t>operativo</w:t>
      </w:r>
      <w:r w:rsidR="002908DC" w:rsidRPr="00910C98">
        <w:rPr>
          <w:lang w:val="pt-BR"/>
        </w:rPr>
        <w:t xml:space="preserve"> d</w:t>
      </w:r>
      <w:r w:rsidR="003F4359">
        <w:rPr>
          <w:lang w:val="pt-BR"/>
        </w:rPr>
        <w:t>as novas tecnologi</w:t>
      </w:r>
      <w:r w:rsidR="00B7544F">
        <w:rPr>
          <w:lang w:val="pt-BR"/>
        </w:rPr>
        <w:t>as,</w:t>
      </w:r>
      <w:r w:rsidR="003F4359">
        <w:rPr>
          <w:lang w:val="pt-BR"/>
        </w:rPr>
        <w:t xml:space="preserve"> cursos</w:t>
      </w:r>
      <w:r w:rsidR="002908DC" w:rsidRPr="00910C98">
        <w:rPr>
          <w:lang w:val="pt-BR"/>
        </w:rPr>
        <w:t>, conte</w:t>
      </w:r>
      <w:r w:rsidR="003F4359">
        <w:rPr>
          <w:lang w:val="pt-BR"/>
        </w:rPr>
        <w:t>údos, métodos e programas ab</w:t>
      </w:r>
      <w:r w:rsidR="002908DC" w:rsidRPr="00910C98">
        <w:rPr>
          <w:lang w:val="pt-BR"/>
        </w:rPr>
        <w:t>erto</w:t>
      </w:r>
      <w:r w:rsidR="003F4359">
        <w:rPr>
          <w:lang w:val="pt-BR"/>
        </w:rPr>
        <w:t xml:space="preserve">s, </w:t>
      </w:r>
      <w:r w:rsidR="00F228C4" w:rsidRPr="00F228C4">
        <w:rPr>
          <w:i/>
          <w:lang w:val="pt-BR"/>
        </w:rPr>
        <w:t>MOOC</w:t>
      </w:r>
      <w:r w:rsidR="002908DC" w:rsidRPr="00910C98">
        <w:rPr>
          <w:lang w:val="pt-BR"/>
        </w:rPr>
        <w:t xml:space="preserve">, a partir dos recursos </w:t>
      </w:r>
      <w:r w:rsidR="00B7544F">
        <w:rPr>
          <w:lang w:val="pt-BR"/>
        </w:rPr>
        <w:t>e su</w:t>
      </w:r>
      <w:r w:rsidR="002908DC" w:rsidRPr="00910C98">
        <w:rPr>
          <w:lang w:val="pt-BR"/>
        </w:rPr>
        <w:t>p</w:t>
      </w:r>
      <w:r w:rsidR="00B7544F">
        <w:rPr>
          <w:lang w:val="pt-BR"/>
        </w:rPr>
        <w:t>orte que proporciona</w:t>
      </w:r>
      <w:r w:rsidR="006E29F2">
        <w:rPr>
          <w:lang w:val="pt-BR"/>
        </w:rPr>
        <w:t>m</w:t>
      </w:r>
      <w:r w:rsidR="00B7544F">
        <w:rPr>
          <w:lang w:val="pt-BR"/>
        </w:rPr>
        <w:t xml:space="preserve"> </w:t>
      </w:r>
      <w:r w:rsidR="002908DC" w:rsidRPr="00910C98">
        <w:rPr>
          <w:lang w:val="pt-BR"/>
        </w:rPr>
        <w:t>a disponibilidad</w:t>
      </w:r>
      <w:r w:rsidR="00B7544F">
        <w:rPr>
          <w:lang w:val="pt-BR"/>
        </w:rPr>
        <w:t>e, trajetória, enraizamento e conquistas d</w:t>
      </w:r>
      <w:r w:rsidR="002908DC" w:rsidRPr="00910C98">
        <w:rPr>
          <w:lang w:val="pt-BR"/>
        </w:rPr>
        <w:t>a red</w:t>
      </w:r>
      <w:r w:rsidR="00B7544F">
        <w:rPr>
          <w:lang w:val="pt-BR"/>
        </w:rPr>
        <w:t>e</w:t>
      </w:r>
      <w:r w:rsidR="00F228C4">
        <w:rPr>
          <w:lang w:val="pt-BR"/>
        </w:rPr>
        <w:t xml:space="preserve"> </w:t>
      </w:r>
      <w:proofErr w:type="spellStart"/>
      <w:r w:rsidR="00F228C4">
        <w:rPr>
          <w:lang w:val="pt-BR"/>
        </w:rPr>
        <w:t>Universia</w:t>
      </w:r>
      <w:proofErr w:type="spellEnd"/>
      <w:r w:rsidR="002908DC" w:rsidRPr="00910C98">
        <w:rPr>
          <w:lang w:val="pt-BR"/>
        </w:rPr>
        <w:t>.</w:t>
      </w:r>
    </w:p>
    <w:p w14:paraId="520D1749" w14:textId="03823886" w:rsidR="002908DC" w:rsidRDefault="006E29F2" w:rsidP="006E29F2">
      <w:pPr>
        <w:jc w:val="both"/>
        <w:rPr>
          <w:lang w:val="pt-BR"/>
        </w:rPr>
      </w:pPr>
      <w:r>
        <w:rPr>
          <w:b/>
          <w:color w:val="FF0000"/>
          <w:lang w:val="pt-BR"/>
        </w:rPr>
        <w:t>11.</w:t>
      </w:r>
      <w:r w:rsidR="005A56BE">
        <w:rPr>
          <w:b/>
          <w:color w:val="FF0000"/>
          <w:lang w:val="pt-BR"/>
        </w:rPr>
        <w:t xml:space="preserve"> </w:t>
      </w:r>
      <w:r w:rsidR="002908DC" w:rsidRPr="00910C98">
        <w:rPr>
          <w:b/>
          <w:color w:val="FF0000"/>
          <w:lang w:val="pt-BR"/>
        </w:rPr>
        <w:t xml:space="preserve"> Plan</w:t>
      </w:r>
      <w:r>
        <w:rPr>
          <w:b/>
          <w:color w:val="FF0000"/>
          <w:lang w:val="pt-BR"/>
        </w:rPr>
        <w:t>o</w:t>
      </w:r>
      <w:r w:rsidR="00C832AD" w:rsidRPr="00910C98">
        <w:rPr>
          <w:b/>
          <w:color w:val="FF0000"/>
          <w:lang w:val="pt-BR"/>
        </w:rPr>
        <w:t>s</w:t>
      </w:r>
      <w:r>
        <w:rPr>
          <w:b/>
          <w:color w:val="FF0000"/>
          <w:lang w:val="pt-BR"/>
        </w:rPr>
        <w:t xml:space="preserve"> </w:t>
      </w:r>
      <w:r w:rsidR="002908DC" w:rsidRPr="00910C98">
        <w:rPr>
          <w:b/>
          <w:color w:val="FF0000"/>
          <w:lang w:val="pt-BR"/>
        </w:rPr>
        <w:t>de uso comparti</w:t>
      </w:r>
      <w:r>
        <w:rPr>
          <w:b/>
          <w:color w:val="FF0000"/>
          <w:lang w:val="pt-BR"/>
        </w:rPr>
        <w:t>lhado</w:t>
      </w:r>
      <w:r w:rsidR="002908DC" w:rsidRPr="00910C98">
        <w:rPr>
          <w:b/>
          <w:color w:val="FF0000"/>
          <w:lang w:val="pt-BR"/>
        </w:rPr>
        <w:t xml:space="preserve"> de grandes </w:t>
      </w:r>
      <w:r>
        <w:rPr>
          <w:b/>
          <w:color w:val="FF0000"/>
          <w:lang w:val="pt-BR"/>
        </w:rPr>
        <w:t>instalações</w:t>
      </w:r>
      <w:r w:rsidR="002908DC" w:rsidRPr="00910C98">
        <w:rPr>
          <w:b/>
          <w:color w:val="FF0000"/>
          <w:lang w:val="pt-BR"/>
        </w:rPr>
        <w:t xml:space="preserve"> </w:t>
      </w:r>
      <w:r>
        <w:rPr>
          <w:b/>
          <w:color w:val="FF0000"/>
          <w:lang w:val="pt-BR"/>
        </w:rPr>
        <w:t>e equipamentos</w:t>
      </w:r>
      <w:r w:rsidR="00B41638" w:rsidRPr="00910C98">
        <w:rPr>
          <w:b/>
          <w:color w:val="FF0000"/>
          <w:lang w:val="pt-BR"/>
        </w:rPr>
        <w:t xml:space="preserve"> </w:t>
      </w:r>
      <w:r>
        <w:rPr>
          <w:lang w:val="pt-BR"/>
        </w:rPr>
        <w:t xml:space="preserve">para </w:t>
      </w:r>
      <w:r w:rsidR="002908DC" w:rsidRPr="00910C98">
        <w:rPr>
          <w:lang w:val="pt-BR"/>
        </w:rPr>
        <w:t xml:space="preserve">a </w:t>
      </w:r>
      <w:r>
        <w:rPr>
          <w:lang w:val="pt-BR"/>
        </w:rPr>
        <w:t>ampliação e o uso racional</w:t>
      </w:r>
      <w:r w:rsidR="002908DC" w:rsidRPr="00910C98">
        <w:rPr>
          <w:lang w:val="pt-BR"/>
        </w:rPr>
        <w:t xml:space="preserve"> </w:t>
      </w:r>
      <w:r>
        <w:rPr>
          <w:lang w:val="pt-BR"/>
        </w:rPr>
        <w:t>d</w:t>
      </w:r>
      <w:r w:rsidR="002908DC" w:rsidRPr="00910C98">
        <w:rPr>
          <w:lang w:val="pt-BR"/>
        </w:rPr>
        <w:t>as infra</w:t>
      </w:r>
      <w:r>
        <w:rPr>
          <w:lang w:val="pt-BR"/>
        </w:rPr>
        <w:t>estruturas e dos recursos acadêmicos e</w:t>
      </w:r>
      <w:r w:rsidR="002908DC" w:rsidRPr="00910C98">
        <w:rPr>
          <w:lang w:val="pt-BR"/>
        </w:rPr>
        <w:t xml:space="preserve"> de investiga</w:t>
      </w:r>
      <w:r>
        <w:rPr>
          <w:lang w:val="pt-BR"/>
        </w:rPr>
        <w:t>ção</w:t>
      </w:r>
      <w:r w:rsidR="002908DC" w:rsidRPr="00910C98">
        <w:rPr>
          <w:lang w:val="pt-BR"/>
        </w:rPr>
        <w:t xml:space="preserve"> da regi</w:t>
      </w:r>
      <w:r>
        <w:rPr>
          <w:lang w:val="pt-BR"/>
        </w:rPr>
        <w:t>ão, a partir de um</w:t>
      </w:r>
      <w:r w:rsidR="002908DC" w:rsidRPr="00910C98">
        <w:rPr>
          <w:lang w:val="pt-BR"/>
        </w:rPr>
        <w:t xml:space="preserve"> mapa das grandes </w:t>
      </w:r>
      <w:r>
        <w:rPr>
          <w:lang w:val="pt-BR"/>
        </w:rPr>
        <w:t>instalações e</w:t>
      </w:r>
      <w:r w:rsidR="002908DC" w:rsidRPr="00910C98">
        <w:rPr>
          <w:lang w:val="pt-BR"/>
        </w:rPr>
        <w:t xml:space="preserve"> </w:t>
      </w:r>
      <w:r>
        <w:rPr>
          <w:lang w:val="pt-BR"/>
        </w:rPr>
        <w:t xml:space="preserve">da </w:t>
      </w:r>
      <w:r w:rsidR="002908DC" w:rsidRPr="00910C98">
        <w:rPr>
          <w:lang w:val="pt-BR"/>
        </w:rPr>
        <w:t>su</w:t>
      </w:r>
      <w:r>
        <w:rPr>
          <w:lang w:val="pt-BR"/>
        </w:rPr>
        <w:t>a</w:t>
      </w:r>
      <w:r w:rsidR="002908DC" w:rsidRPr="00910C98">
        <w:rPr>
          <w:lang w:val="pt-BR"/>
        </w:rPr>
        <w:t xml:space="preserve"> </w:t>
      </w:r>
      <w:r>
        <w:rPr>
          <w:lang w:val="pt-BR"/>
        </w:rPr>
        <w:t>gestão</w:t>
      </w:r>
      <w:r w:rsidR="002908DC" w:rsidRPr="00910C98">
        <w:rPr>
          <w:lang w:val="pt-BR"/>
        </w:rPr>
        <w:t>.</w:t>
      </w:r>
    </w:p>
    <w:p w14:paraId="4C8441E9" w14:textId="35BF22DB" w:rsidR="005A56BE" w:rsidRDefault="005A56BE">
      <w:pPr>
        <w:rPr>
          <w:lang w:val="pt-BR"/>
        </w:rPr>
      </w:pPr>
      <w:r>
        <w:rPr>
          <w:lang w:val="pt-BR"/>
        </w:rPr>
        <w:br w:type="page"/>
      </w:r>
    </w:p>
    <w:p w14:paraId="00A8EB8D" w14:textId="77777777" w:rsidR="006E29F2" w:rsidRPr="006E29F2" w:rsidRDefault="006E29F2" w:rsidP="006E29F2">
      <w:pPr>
        <w:jc w:val="both"/>
        <w:rPr>
          <w:lang w:val="pt-BR"/>
        </w:rPr>
      </w:pPr>
    </w:p>
    <w:p w14:paraId="5B432429" w14:textId="7E280542" w:rsidR="002908DC" w:rsidRPr="00910C98" w:rsidRDefault="006E29F2" w:rsidP="002908DC">
      <w:pPr>
        <w:jc w:val="center"/>
        <w:rPr>
          <w:b/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  <w:t>E  um</w:t>
      </w:r>
      <w:r w:rsidR="002908DC" w:rsidRPr="00910C98">
        <w:rPr>
          <w:b/>
          <w:color w:val="000000" w:themeColor="text1"/>
          <w:lang w:val="pt-BR"/>
        </w:rPr>
        <w:t xml:space="preserve"> compromis</w:t>
      </w:r>
      <w:r>
        <w:rPr>
          <w:b/>
          <w:color w:val="000000" w:themeColor="text1"/>
          <w:lang w:val="pt-BR"/>
        </w:rPr>
        <w:t>s</w:t>
      </w:r>
      <w:r w:rsidR="002908DC" w:rsidRPr="00910C98">
        <w:rPr>
          <w:b/>
          <w:color w:val="000000" w:themeColor="text1"/>
          <w:lang w:val="pt-BR"/>
        </w:rPr>
        <w:t>o</w:t>
      </w:r>
    </w:p>
    <w:p w14:paraId="39CF0E2A" w14:textId="77777777" w:rsidR="002908DC" w:rsidRPr="00910C98" w:rsidRDefault="002908DC" w:rsidP="002908DC">
      <w:pPr>
        <w:jc w:val="both"/>
        <w:rPr>
          <w:lang w:val="pt-BR"/>
        </w:rPr>
      </w:pPr>
    </w:p>
    <w:p w14:paraId="575F2FDB" w14:textId="0A7FC6DD" w:rsidR="002908DC" w:rsidRPr="00910C98" w:rsidRDefault="006E29F2" w:rsidP="002908DC">
      <w:pPr>
        <w:jc w:val="both"/>
        <w:rPr>
          <w:lang w:val="pt-BR"/>
        </w:rPr>
      </w:pPr>
      <w:r>
        <w:rPr>
          <w:lang w:val="pt-BR"/>
        </w:rPr>
        <w:t>A</w:t>
      </w:r>
      <w:r w:rsidR="002908DC" w:rsidRPr="00910C98">
        <w:rPr>
          <w:lang w:val="pt-BR"/>
        </w:rPr>
        <w:t>s universidades ibero</w:t>
      </w:r>
      <w:r>
        <w:rPr>
          <w:lang w:val="pt-BR"/>
        </w:rPr>
        <w:t>-</w:t>
      </w:r>
      <w:r w:rsidR="002908DC" w:rsidRPr="00910C98">
        <w:rPr>
          <w:lang w:val="pt-BR"/>
        </w:rPr>
        <w:t xml:space="preserve">americanas participantes </w:t>
      </w:r>
      <w:r>
        <w:rPr>
          <w:lang w:val="pt-BR"/>
        </w:rPr>
        <w:t>no III Encontro de Rei</w:t>
      </w:r>
      <w:r w:rsidR="002908DC" w:rsidRPr="00910C98">
        <w:rPr>
          <w:lang w:val="pt-BR"/>
        </w:rPr>
        <w:t xml:space="preserve">tores </w:t>
      </w:r>
      <w:proofErr w:type="spellStart"/>
      <w:r w:rsidR="002908DC" w:rsidRPr="00910C98">
        <w:rPr>
          <w:lang w:val="pt-BR"/>
        </w:rPr>
        <w:t>Universia</w:t>
      </w:r>
      <w:proofErr w:type="spellEnd"/>
      <w:r w:rsidR="002908DC" w:rsidRPr="00910C98">
        <w:rPr>
          <w:lang w:val="pt-BR"/>
        </w:rPr>
        <w:t xml:space="preserve"> compromete</w:t>
      </w:r>
      <w:r>
        <w:rPr>
          <w:lang w:val="pt-BR"/>
        </w:rPr>
        <w:t xml:space="preserve">m-se </w:t>
      </w:r>
      <w:r w:rsidR="002908DC" w:rsidRPr="00910C98">
        <w:rPr>
          <w:lang w:val="pt-BR"/>
        </w:rPr>
        <w:t>a d</w:t>
      </w:r>
      <w:r>
        <w:rPr>
          <w:lang w:val="pt-BR"/>
        </w:rPr>
        <w:t>ivulgar</w:t>
      </w:r>
      <w:r w:rsidR="002908DC" w:rsidRPr="00910C98">
        <w:rPr>
          <w:lang w:val="pt-BR"/>
        </w:rPr>
        <w:t xml:space="preserve"> su</w:t>
      </w:r>
      <w:r>
        <w:rPr>
          <w:lang w:val="pt-BR"/>
        </w:rPr>
        <w:t>a</w:t>
      </w:r>
      <w:r w:rsidR="002908DC" w:rsidRPr="00910C98">
        <w:rPr>
          <w:lang w:val="pt-BR"/>
        </w:rPr>
        <w:t xml:space="preserve">s </w:t>
      </w:r>
      <w:r>
        <w:rPr>
          <w:lang w:val="pt-BR"/>
        </w:rPr>
        <w:t>reflexões e</w:t>
      </w:r>
      <w:r w:rsidR="002908DC" w:rsidRPr="00910C98">
        <w:rPr>
          <w:lang w:val="pt-BR"/>
        </w:rPr>
        <w:t xml:space="preserve"> a </w:t>
      </w:r>
      <w:r w:rsidR="00172548">
        <w:rPr>
          <w:lang w:val="pt-BR"/>
        </w:rPr>
        <w:t>dar conhecimento, com o apoi</w:t>
      </w:r>
      <w:r w:rsidR="002908DC" w:rsidRPr="00910C98">
        <w:rPr>
          <w:lang w:val="pt-BR"/>
        </w:rPr>
        <w:t xml:space="preserve">o das </w:t>
      </w:r>
      <w:r w:rsidR="00EB2E35">
        <w:rPr>
          <w:lang w:val="pt-BR"/>
        </w:rPr>
        <w:t>c</w:t>
      </w:r>
      <w:r w:rsidR="00172548">
        <w:rPr>
          <w:lang w:val="pt-BR"/>
        </w:rPr>
        <w:t>onferê</w:t>
      </w:r>
      <w:r w:rsidR="002908DC" w:rsidRPr="00910C98">
        <w:rPr>
          <w:lang w:val="pt-BR"/>
        </w:rPr>
        <w:t>ncias</w:t>
      </w:r>
      <w:r w:rsidR="00172548">
        <w:rPr>
          <w:lang w:val="pt-BR"/>
        </w:rPr>
        <w:t xml:space="preserve">  nacionais de reitores e universidades e da </w:t>
      </w:r>
      <w:proofErr w:type="spellStart"/>
      <w:r w:rsidR="00172548">
        <w:rPr>
          <w:lang w:val="pt-BR"/>
        </w:rPr>
        <w:t>Universia</w:t>
      </w:r>
      <w:proofErr w:type="spellEnd"/>
      <w:r w:rsidR="00172548">
        <w:rPr>
          <w:lang w:val="pt-BR"/>
        </w:rPr>
        <w:t>, das propo</w:t>
      </w:r>
      <w:r w:rsidR="002908DC" w:rsidRPr="00910C98">
        <w:rPr>
          <w:lang w:val="pt-BR"/>
        </w:rPr>
        <w:t xml:space="preserve">stas </w:t>
      </w:r>
      <w:r w:rsidR="00EB2E35">
        <w:rPr>
          <w:lang w:val="pt-BR"/>
        </w:rPr>
        <w:t xml:space="preserve">desta Carta </w:t>
      </w:r>
      <w:r w:rsidR="00172548">
        <w:rPr>
          <w:lang w:val="pt-BR"/>
        </w:rPr>
        <w:t xml:space="preserve">Rio 2014 a todos </w:t>
      </w:r>
      <w:r w:rsidR="002908DC" w:rsidRPr="00910C98">
        <w:rPr>
          <w:lang w:val="pt-BR"/>
        </w:rPr>
        <w:t>os go</w:t>
      </w:r>
      <w:r w:rsidR="00172548">
        <w:rPr>
          <w:lang w:val="pt-BR"/>
        </w:rPr>
        <w:t>vernos e administrações públicas</w:t>
      </w:r>
      <w:r w:rsidR="002908DC" w:rsidRPr="00910C98">
        <w:rPr>
          <w:lang w:val="pt-BR"/>
        </w:rPr>
        <w:t xml:space="preserve">, </w:t>
      </w:r>
      <w:r w:rsidR="00172548">
        <w:rPr>
          <w:lang w:val="pt-BR"/>
        </w:rPr>
        <w:t>associações empresariais e atores sociais com os quais</w:t>
      </w:r>
      <w:r w:rsidR="002908DC" w:rsidRPr="00910C98">
        <w:rPr>
          <w:lang w:val="pt-BR"/>
        </w:rPr>
        <w:t xml:space="preserve"> </w:t>
      </w:r>
      <w:r w:rsidR="00172548">
        <w:rPr>
          <w:lang w:val="pt-BR"/>
        </w:rPr>
        <w:t xml:space="preserve">querem </w:t>
      </w:r>
      <w:r w:rsidR="002908DC" w:rsidRPr="00910C98">
        <w:rPr>
          <w:lang w:val="pt-BR"/>
        </w:rPr>
        <w:t>compart</w:t>
      </w:r>
      <w:r w:rsidR="00172548">
        <w:rPr>
          <w:lang w:val="pt-BR"/>
        </w:rPr>
        <w:t xml:space="preserve">ilhar </w:t>
      </w:r>
      <w:r w:rsidR="002908DC" w:rsidRPr="00910C98">
        <w:rPr>
          <w:lang w:val="pt-BR"/>
        </w:rPr>
        <w:t>a responsabilidad</w:t>
      </w:r>
      <w:r w:rsidR="00172548">
        <w:rPr>
          <w:lang w:val="pt-BR"/>
        </w:rPr>
        <w:t>e</w:t>
      </w:r>
      <w:r w:rsidR="002908DC" w:rsidRPr="00910C98">
        <w:rPr>
          <w:lang w:val="pt-BR"/>
        </w:rPr>
        <w:t xml:space="preserve"> de su</w:t>
      </w:r>
      <w:r w:rsidR="00172548">
        <w:rPr>
          <w:lang w:val="pt-BR"/>
        </w:rPr>
        <w:t>a execução. E</w:t>
      </w:r>
      <w:r w:rsidR="00B83EE4">
        <w:rPr>
          <w:lang w:val="pt-BR"/>
        </w:rPr>
        <w:t>m</w:t>
      </w:r>
      <w:r w:rsidR="002908DC" w:rsidRPr="00910C98">
        <w:rPr>
          <w:lang w:val="pt-BR"/>
        </w:rPr>
        <w:t xml:space="preserve"> particular,</w:t>
      </w:r>
      <w:r w:rsidR="00EB2E35">
        <w:rPr>
          <w:lang w:val="pt-BR"/>
        </w:rPr>
        <w:t xml:space="preserve"> </w:t>
      </w:r>
      <w:r w:rsidR="002908DC" w:rsidRPr="00910C98">
        <w:rPr>
          <w:lang w:val="pt-BR"/>
        </w:rPr>
        <w:t xml:space="preserve"> a </w:t>
      </w:r>
      <w:r w:rsidR="00B83EE4">
        <w:rPr>
          <w:lang w:val="pt-BR"/>
        </w:rPr>
        <w:t>apresentá-las</w:t>
      </w:r>
      <w:r w:rsidR="002908DC" w:rsidRPr="00910C98">
        <w:rPr>
          <w:lang w:val="pt-BR"/>
        </w:rPr>
        <w:t xml:space="preserve"> </w:t>
      </w:r>
      <w:r w:rsidR="00B83EE4">
        <w:rPr>
          <w:lang w:val="pt-BR"/>
        </w:rPr>
        <w:t>à</w:t>
      </w:r>
      <w:r w:rsidR="002908DC" w:rsidRPr="00910C98">
        <w:rPr>
          <w:lang w:val="pt-BR"/>
        </w:rPr>
        <w:t xml:space="preserve"> </w:t>
      </w:r>
      <w:r w:rsidR="00B83EE4">
        <w:rPr>
          <w:lang w:val="pt-BR"/>
        </w:rPr>
        <w:t xml:space="preserve">consideração </w:t>
      </w:r>
      <w:r w:rsidR="002908DC" w:rsidRPr="00910C98">
        <w:rPr>
          <w:lang w:val="pt-BR"/>
        </w:rPr>
        <w:t>d</w:t>
      </w:r>
      <w:r w:rsidR="00B83EE4">
        <w:rPr>
          <w:lang w:val="pt-BR"/>
        </w:rPr>
        <w:t>os Chefes de Estado e de Gov</w:t>
      </w:r>
      <w:r w:rsidR="002908DC" w:rsidRPr="00910C98">
        <w:rPr>
          <w:lang w:val="pt-BR"/>
        </w:rPr>
        <w:t>erno que se reunir</w:t>
      </w:r>
      <w:r w:rsidR="00B83EE4">
        <w:rPr>
          <w:lang w:val="pt-BR"/>
        </w:rPr>
        <w:t xml:space="preserve">ão </w:t>
      </w:r>
      <w:r w:rsidR="002908DC" w:rsidRPr="00910C98">
        <w:rPr>
          <w:lang w:val="pt-BR"/>
        </w:rPr>
        <w:t>na próxima C</w:t>
      </w:r>
      <w:r w:rsidR="00B83EE4">
        <w:rPr>
          <w:lang w:val="pt-BR"/>
        </w:rPr>
        <w:t>úpula Ibero-a</w:t>
      </w:r>
      <w:r w:rsidR="002908DC" w:rsidRPr="00910C98">
        <w:rPr>
          <w:lang w:val="pt-BR"/>
        </w:rPr>
        <w:t>mericana</w:t>
      </w:r>
      <w:r w:rsidR="00B83EE4">
        <w:rPr>
          <w:lang w:val="pt-BR"/>
        </w:rPr>
        <w:t>,</w:t>
      </w:r>
      <w:r w:rsidR="002908DC" w:rsidRPr="00910C98">
        <w:rPr>
          <w:lang w:val="pt-BR"/>
        </w:rPr>
        <w:t xml:space="preserve"> a celebrar</w:t>
      </w:r>
      <w:r w:rsidR="00B83EE4">
        <w:rPr>
          <w:lang w:val="pt-BR"/>
        </w:rPr>
        <w:t xml:space="preserve">-se em </w:t>
      </w:r>
      <w:proofErr w:type="spellStart"/>
      <w:r w:rsidR="00B83EE4">
        <w:rPr>
          <w:lang w:val="pt-BR"/>
        </w:rPr>
        <w:t>Veracruz</w:t>
      </w:r>
      <w:proofErr w:type="spellEnd"/>
      <w:r w:rsidR="00B83EE4">
        <w:rPr>
          <w:lang w:val="pt-BR"/>
        </w:rPr>
        <w:t>, México, em</w:t>
      </w:r>
      <w:r w:rsidR="002908DC" w:rsidRPr="00910C98">
        <w:rPr>
          <w:lang w:val="pt-BR"/>
        </w:rPr>
        <w:t xml:space="preserve"> d</w:t>
      </w:r>
      <w:r w:rsidR="00B83EE4">
        <w:rPr>
          <w:lang w:val="pt-BR"/>
        </w:rPr>
        <w:t>ezembro</w:t>
      </w:r>
      <w:r w:rsidR="002908DC" w:rsidRPr="00910C98">
        <w:rPr>
          <w:lang w:val="pt-BR"/>
        </w:rPr>
        <w:t xml:space="preserve"> </w:t>
      </w:r>
      <w:r w:rsidR="00B83EE4">
        <w:rPr>
          <w:lang w:val="pt-BR"/>
        </w:rPr>
        <w:t>deste ano</w:t>
      </w:r>
      <w:r w:rsidR="002908DC" w:rsidRPr="00910C98">
        <w:rPr>
          <w:lang w:val="pt-BR"/>
        </w:rPr>
        <w:t>.</w:t>
      </w:r>
    </w:p>
    <w:p w14:paraId="69602CF9" w14:textId="66B0D3B8" w:rsidR="0027631E" w:rsidRPr="00910C98" w:rsidRDefault="0027631E" w:rsidP="0027631E">
      <w:pPr>
        <w:jc w:val="both"/>
        <w:rPr>
          <w:lang w:val="pt-BR"/>
        </w:rPr>
      </w:pPr>
      <w:r w:rsidRPr="00910C98">
        <w:rPr>
          <w:lang w:val="pt-BR"/>
        </w:rPr>
        <w:t>Este compromi</w:t>
      </w:r>
      <w:r w:rsidR="00B83EE4">
        <w:rPr>
          <w:lang w:val="pt-BR"/>
        </w:rPr>
        <w:t>s</w:t>
      </w:r>
      <w:r w:rsidRPr="00910C98">
        <w:rPr>
          <w:lang w:val="pt-BR"/>
        </w:rPr>
        <w:t xml:space="preserve">so </w:t>
      </w:r>
      <w:r w:rsidR="00B83EE4">
        <w:rPr>
          <w:lang w:val="pt-BR"/>
        </w:rPr>
        <w:t>começa dentro d</w:t>
      </w:r>
      <w:r w:rsidRPr="00910C98">
        <w:rPr>
          <w:lang w:val="pt-BR"/>
        </w:rPr>
        <w:t xml:space="preserve">as </w:t>
      </w:r>
      <w:r w:rsidR="00B83EE4">
        <w:rPr>
          <w:lang w:val="pt-BR"/>
        </w:rPr>
        <w:t>próprias universidades, que manifestam</w:t>
      </w:r>
      <w:r w:rsidRPr="00910C98">
        <w:rPr>
          <w:lang w:val="pt-BR"/>
        </w:rPr>
        <w:t xml:space="preserve"> </w:t>
      </w:r>
      <w:r w:rsidR="00B83EE4">
        <w:rPr>
          <w:lang w:val="pt-BR"/>
        </w:rPr>
        <w:t xml:space="preserve">a </w:t>
      </w:r>
      <w:r w:rsidRPr="00910C98">
        <w:rPr>
          <w:lang w:val="pt-BR"/>
        </w:rPr>
        <w:t>su</w:t>
      </w:r>
      <w:r w:rsidR="00B83EE4">
        <w:rPr>
          <w:lang w:val="pt-BR"/>
        </w:rPr>
        <w:t>a</w:t>
      </w:r>
      <w:r w:rsidRPr="00910C98">
        <w:rPr>
          <w:lang w:val="pt-BR"/>
        </w:rPr>
        <w:t xml:space="preserve"> vontad</w:t>
      </w:r>
      <w:r w:rsidR="00B83EE4">
        <w:rPr>
          <w:lang w:val="pt-BR"/>
        </w:rPr>
        <w:t>e</w:t>
      </w:r>
      <w:r w:rsidRPr="00910C98">
        <w:rPr>
          <w:lang w:val="pt-BR"/>
        </w:rPr>
        <w:t xml:space="preserve"> de des</w:t>
      </w:r>
      <w:r w:rsidR="00B83EE4">
        <w:rPr>
          <w:lang w:val="pt-BR"/>
        </w:rPr>
        <w:t xml:space="preserve">envolver </w:t>
      </w:r>
      <w:r w:rsidRPr="00910C98">
        <w:rPr>
          <w:lang w:val="pt-BR"/>
        </w:rPr>
        <w:t xml:space="preserve">as </w:t>
      </w:r>
      <w:r w:rsidR="00B83EE4">
        <w:rPr>
          <w:lang w:val="pt-BR"/>
        </w:rPr>
        <w:t>or</w:t>
      </w:r>
      <w:r w:rsidR="00EB2E35">
        <w:rPr>
          <w:lang w:val="pt-BR"/>
        </w:rPr>
        <w:t>ientações e propostas expressas</w:t>
      </w:r>
      <w:r w:rsidRPr="00910C98">
        <w:rPr>
          <w:lang w:val="pt-BR"/>
        </w:rPr>
        <w:t xml:space="preserve"> </w:t>
      </w:r>
      <w:r w:rsidR="00EB2E35">
        <w:rPr>
          <w:lang w:val="pt-BR"/>
        </w:rPr>
        <w:t>nesta Carta Ri</w:t>
      </w:r>
      <w:r w:rsidR="00B83EE4">
        <w:rPr>
          <w:lang w:val="pt-BR"/>
        </w:rPr>
        <w:t>o 2014; e</w:t>
      </w:r>
      <w:r w:rsidRPr="00910C98">
        <w:rPr>
          <w:lang w:val="pt-BR"/>
        </w:rPr>
        <w:t xml:space="preserve"> se e</w:t>
      </w:r>
      <w:r w:rsidR="00B83EE4">
        <w:rPr>
          <w:lang w:val="pt-BR"/>
        </w:rPr>
        <w:t>stende também</w:t>
      </w:r>
      <w:r w:rsidRPr="00910C98">
        <w:rPr>
          <w:lang w:val="pt-BR"/>
        </w:rPr>
        <w:t xml:space="preserve"> aos </w:t>
      </w:r>
      <w:r w:rsidR="00B83EE4">
        <w:rPr>
          <w:lang w:val="pt-BR"/>
        </w:rPr>
        <w:t>responsáveis governamentais. Com este fim</w:t>
      </w:r>
      <w:r w:rsidRPr="00910C98">
        <w:rPr>
          <w:lang w:val="pt-BR"/>
        </w:rPr>
        <w:t xml:space="preserve"> </w:t>
      </w:r>
      <w:r w:rsidR="00B9467C">
        <w:rPr>
          <w:lang w:val="pt-BR"/>
        </w:rPr>
        <w:t>é feito um apelo</w:t>
      </w:r>
      <w:r w:rsidRPr="00910C98">
        <w:rPr>
          <w:lang w:val="pt-BR"/>
        </w:rPr>
        <w:t xml:space="preserve"> para </w:t>
      </w:r>
      <w:r w:rsidR="00B9467C">
        <w:rPr>
          <w:lang w:val="pt-BR"/>
        </w:rPr>
        <w:t>que sejam favorecidas os inve</w:t>
      </w:r>
      <w:r w:rsidRPr="00910C98">
        <w:rPr>
          <w:lang w:val="pt-BR"/>
        </w:rPr>
        <w:t>s</w:t>
      </w:r>
      <w:r w:rsidR="00B9467C">
        <w:rPr>
          <w:lang w:val="pt-BR"/>
        </w:rPr>
        <w:t>timentos públicos e privado</w:t>
      </w:r>
      <w:r w:rsidRPr="00910C98">
        <w:rPr>
          <w:lang w:val="pt-BR"/>
        </w:rPr>
        <w:t>s</w:t>
      </w:r>
      <w:r w:rsidR="00B9467C">
        <w:rPr>
          <w:lang w:val="pt-BR"/>
        </w:rPr>
        <w:t xml:space="preserve"> em</w:t>
      </w:r>
      <w:r w:rsidRPr="00910C98">
        <w:rPr>
          <w:lang w:val="pt-BR"/>
        </w:rPr>
        <w:t xml:space="preserve"> </w:t>
      </w:r>
      <w:r w:rsidR="00B9467C">
        <w:rPr>
          <w:lang w:val="pt-BR"/>
        </w:rPr>
        <w:t>educação</w:t>
      </w:r>
      <w:r w:rsidR="00EB2E35">
        <w:rPr>
          <w:lang w:val="pt-BR"/>
        </w:rPr>
        <w:t>,</w:t>
      </w:r>
      <w:r w:rsidRPr="00910C98">
        <w:rPr>
          <w:lang w:val="pt-BR"/>
        </w:rPr>
        <w:t xml:space="preserve"> </w:t>
      </w:r>
      <w:r w:rsidR="00B9467C">
        <w:rPr>
          <w:lang w:val="pt-BR"/>
        </w:rPr>
        <w:t>pesquisa</w:t>
      </w:r>
      <w:r w:rsidRPr="00910C98">
        <w:rPr>
          <w:lang w:val="pt-BR"/>
        </w:rPr>
        <w:t>, des</w:t>
      </w:r>
      <w:r w:rsidR="00B9467C">
        <w:rPr>
          <w:lang w:val="pt-BR"/>
        </w:rPr>
        <w:t>envolvimento  e inovação</w:t>
      </w:r>
      <w:r w:rsidRPr="00910C98">
        <w:rPr>
          <w:lang w:val="pt-BR"/>
        </w:rPr>
        <w:t xml:space="preserve">, </w:t>
      </w:r>
      <w:r w:rsidR="00EB2E35">
        <w:rPr>
          <w:lang w:val="pt-BR"/>
        </w:rPr>
        <w:t>até ser alcançada</w:t>
      </w:r>
      <w:r w:rsidR="00B9467C">
        <w:rPr>
          <w:lang w:val="pt-BR"/>
        </w:rPr>
        <w:t xml:space="preserve"> uma percentag</w:t>
      </w:r>
      <w:r w:rsidRPr="00910C98">
        <w:rPr>
          <w:lang w:val="pt-BR"/>
        </w:rPr>
        <w:t>e</w:t>
      </w:r>
      <w:r w:rsidR="00B9467C">
        <w:rPr>
          <w:lang w:val="pt-BR"/>
        </w:rPr>
        <w:t>m do</w:t>
      </w:r>
      <w:r w:rsidRPr="00910C98">
        <w:rPr>
          <w:lang w:val="pt-BR"/>
        </w:rPr>
        <w:t xml:space="preserve"> PIB similar </w:t>
      </w:r>
      <w:r w:rsidR="00B9467C">
        <w:rPr>
          <w:lang w:val="pt-BR"/>
        </w:rPr>
        <w:t xml:space="preserve">à dos países com </w:t>
      </w:r>
      <w:r w:rsidRPr="00910C98">
        <w:rPr>
          <w:lang w:val="pt-BR"/>
        </w:rPr>
        <w:t xml:space="preserve">os sistemas </w:t>
      </w:r>
      <w:r w:rsidR="00B9467C">
        <w:rPr>
          <w:lang w:val="pt-BR"/>
        </w:rPr>
        <w:t>universitários mais reconhecidos</w:t>
      </w:r>
      <w:r w:rsidRPr="00910C98">
        <w:rPr>
          <w:lang w:val="pt-BR"/>
        </w:rPr>
        <w:t>.</w:t>
      </w:r>
    </w:p>
    <w:p w14:paraId="35A05CE7" w14:textId="55DC8556" w:rsidR="002908DC" w:rsidRPr="00910C98" w:rsidRDefault="00B9467C" w:rsidP="002908DC">
      <w:pPr>
        <w:jc w:val="both"/>
        <w:rPr>
          <w:lang w:val="pt-BR"/>
        </w:rPr>
      </w:pPr>
      <w:r>
        <w:rPr>
          <w:lang w:val="pt-BR"/>
        </w:rPr>
        <w:t>C</w:t>
      </w:r>
      <w:r w:rsidR="0027631E" w:rsidRPr="00910C98">
        <w:rPr>
          <w:lang w:val="pt-BR"/>
        </w:rPr>
        <w:t>onsolidar</w:t>
      </w:r>
      <w:r w:rsidR="002908DC" w:rsidRPr="00910C98">
        <w:rPr>
          <w:lang w:val="pt-BR"/>
        </w:rPr>
        <w:t xml:space="preserve"> </w:t>
      </w:r>
      <w:r>
        <w:rPr>
          <w:lang w:val="pt-BR"/>
        </w:rPr>
        <w:t>e dinamizar o Espaço</w:t>
      </w:r>
      <w:r w:rsidR="002908DC" w:rsidRPr="00910C98">
        <w:rPr>
          <w:lang w:val="pt-BR"/>
        </w:rPr>
        <w:t xml:space="preserve"> Ibero</w:t>
      </w:r>
      <w:r>
        <w:rPr>
          <w:lang w:val="pt-BR"/>
        </w:rPr>
        <w:t>-</w:t>
      </w:r>
      <w:r w:rsidR="002908DC" w:rsidRPr="00910C98">
        <w:rPr>
          <w:lang w:val="pt-BR"/>
        </w:rPr>
        <w:t>american</w:t>
      </w:r>
      <w:r>
        <w:rPr>
          <w:lang w:val="pt-BR"/>
        </w:rPr>
        <w:t>o de Conhecimento é um</w:t>
      </w:r>
      <w:r w:rsidR="002908DC" w:rsidRPr="00910C98">
        <w:rPr>
          <w:lang w:val="pt-BR"/>
        </w:rPr>
        <w:t>a tare</w:t>
      </w:r>
      <w:r>
        <w:rPr>
          <w:lang w:val="pt-BR"/>
        </w:rPr>
        <w:t>f</w:t>
      </w:r>
      <w:r w:rsidR="002908DC" w:rsidRPr="00910C98">
        <w:rPr>
          <w:lang w:val="pt-BR"/>
        </w:rPr>
        <w:t xml:space="preserve">a </w:t>
      </w:r>
      <w:r>
        <w:rPr>
          <w:lang w:val="pt-BR"/>
        </w:rPr>
        <w:t xml:space="preserve">prioritária </w:t>
      </w:r>
      <w:r w:rsidR="002908DC" w:rsidRPr="00910C98">
        <w:rPr>
          <w:lang w:val="pt-BR"/>
        </w:rPr>
        <w:t xml:space="preserve">para </w:t>
      </w:r>
      <w:r>
        <w:rPr>
          <w:lang w:val="pt-BR"/>
        </w:rPr>
        <w:t>estabelecer os alicerces de um</w:t>
      </w:r>
      <w:r w:rsidR="002908DC" w:rsidRPr="00910C98">
        <w:rPr>
          <w:lang w:val="pt-BR"/>
        </w:rPr>
        <w:t>a sociedad</w:t>
      </w:r>
      <w:r>
        <w:rPr>
          <w:lang w:val="pt-BR"/>
        </w:rPr>
        <w:t>e</w:t>
      </w:r>
      <w:r w:rsidR="002908DC" w:rsidRPr="00910C98">
        <w:rPr>
          <w:lang w:val="pt-BR"/>
        </w:rPr>
        <w:t xml:space="preserve"> bas</w:t>
      </w:r>
      <w:r>
        <w:rPr>
          <w:lang w:val="pt-BR"/>
        </w:rPr>
        <w:t>eada no conhecim</w:t>
      </w:r>
      <w:r w:rsidR="002908DC" w:rsidRPr="00910C98">
        <w:rPr>
          <w:lang w:val="pt-BR"/>
        </w:rPr>
        <w:t xml:space="preserve">ento, </w:t>
      </w:r>
      <w:r>
        <w:rPr>
          <w:lang w:val="pt-BR"/>
        </w:rPr>
        <w:t>no</w:t>
      </w:r>
      <w:r w:rsidR="002908DC" w:rsidRPr="00910C98">
        <w:rPr>
          <w:lang w:val="pt-BR"/>
        </w:rPr>
        <w:t xml:space="preserve"> empre</w:t>
      </w:r>
      <w:r>
        <w:rPr>
          <w:lang w:val="pt-BR"/>
        </w:rPr>
        <w:t>e</w:t>
      </w:r>
      <w:r w:rsidR="002908DC" w:rsidRPr="00910C98">
        <w:rPr>
          <w:lang w:val="pt-BR"/>
        </w:rPr>
        <w:t>nd</w:t>
      </w:r>
      <w:r>
        <w:rPr>
          <w:lang w:val="pt-BR"/>
        </w:rPr>
        <w:t>edorismo e na inovação</w:t>
      </w:r>
      <w:r w:rsidR="0083271C">
        <w:rPr>
          <w:lang w:val="pt-BR"/>
        </w:rPr>
        <w:t>;</w:t>
      </w:r>
      <w:r>
        <w:rPr>
          <w:lang w:val="pt-BR"/>
        </w:rPr>
        <w:t xml:space="preserve"> e</w:t>
      </w:r>
      <w:r w:rsidR="0083271C">
        <w:rPr>
          <w:lang w:val="pt-BR"/>
        </w:rPr>
        <w:t xml:space="preserve"> que aspira </w:t>
      </w:r>
      <w:r w:rsidR="00DA2017">
        <w:rPr>
          <w:lang w:val="pt-BR"/>
        </w:rPr>
        <w:t>a</w:t>
      </w:r>
      <w:r w:rsidR="0083271C">
        <w:rPr>
          <w:lang w:val="pt-BR"/>
        </w:rPr>
        <w:t>os mais elevados níveis de liberd</w:t>
      </w:r>
      <w:r w:rsidR="002908DC" w:rsidRPr="00910C98">
        <w:rPr>
          <w:lang w:val="pt-BR"/>
        </w:rPr>
        <w:t>ad</w:t>
      </w:r>
      <w:r w:rsidR="0083271C">
        <w:rPr>
          <w:lang w:val="pt-BR"/>
        </w:rPr>
        <w:t>e, justiça  social, bem estar, coesão e</w:t>
      </w:r>
      <w:r w:rsidR="002908DC" w:rsidRPr="00910C98">
        <w:rPr>
          <w:lang w:val="pt-BR"/>
        </w:rPr>
        <w:t xml:space="preserve"> </w:t>
      </w:r>
      <w:r w:rsidR="0083271C">
        <w:rPr>
          <w:lang w:val="pt-BR"/>
        </w:rPr>
        <w:t>inclusão</w:t>
      </w:r>
      <w:r w:rsidR="002908DC" w:rsidRPr="00910C98">
        <w:rPr>
          <w:lang w:val="pt-BR"/>
        </w:rPr>
        <w:t xml:space="preserve"> social. </w:t>
      </w:r>
    </w:p>
    <w:p w14:paraId="2B3F4BA2" w14:textId="77777777" w:rsidR="002908DC" w:rsidRPr="00910C98" w:rsidRDefault="002908DC" w:rsidP="002908DC">
      <w:pPr>
        <w:jc w:val="both"/>
        <w:rPr>
          <w:lang w:val="pt-BR"/>
        </w:rPr>
      </w:pPr>
    </w:p>
    <w:p w14:paraId="36453D13" w14:textId="77777777" w:rsidR="002908DC" w:rsidRPr="00910C98" w:rsidRDefault="002908DC" w:rsidP="002908DC">
      <w:pPr>
        <w:jc w:val="both"/>
        <w:rPr>
          <w:lang w:val="pt-BR"/>
        </w:rPr>
      </w:pPr>
    </w:p>
    <w:p w14:paraId="1944D6B9" w14:textId="54B7D896" w:rsidR="002908DC" w:rsidRPr="00910C98" w:rsidRDefault="0083271C" w:rsidP="002C2BF4">
      <w:pPr>
        <w:ind w:left="2124"/>
        <w:jc w:val="right"/>
        <w:rPr>
          <w:lang w:val="pt-BR"/>
        </w:rPr>
      </w:pPr>
      <w:r>
        <w:rPr>
          <w:lang w:val="pt-BR"/>
        </w:rPr>
        <w:t>Ri</w:t>
      </w:r>
      <w:r w:rsidR="002908DC" w:rsidRPr="00910C98">
        <w:rPr>
          <w:lang w:val="pt-BR"/>
        </w:rPr>
        <w:t xml:space="preserve">o de Janeiro, 29 de </w:t>
      </w:r>
      <w:r w:rsidR="00913813" w:rsidRPr="00910C98">
        <w:rPr>
          <w:lang w:val="pt-BR"/>
        </w:rPr>
        <w:t>j</w:t>
      </w:r>
      <w:r>
        <w:rPr>
          <w:lang w:val="pt-BR"/>
        </w:rPr>
        <w:t>ulh</w:t>
      </w:r>
      <w:r w:rsidR="00913813" w:rsidRPr="00910C98">
        <w:rPr>
          <w:lang w:val="pt-BR"/>
        </w:rPr>
        <w:t>o</w:t>
      </w:r>
      <w:r w:rsidR="002908DC" w:rsidRPr="00910C98">
        <w:rPr>
          <w:lang w:val="pt-BR"/>
        </w:rPr>
        <w:t xml:space="preserve"> de 2014</w:t>
      </w:r>
      <w:r>
        <w:rPr>
          <w:lang w:val="pt-BR"/>
        </w:rPr>
        <w:t>.</w:t>
      </w:r>
    </w:p>
    <w:p w14:paraId="4F74A461" w14:textId="77777777" w:rsidR="0087395B" w:rsidRPr="00910C98" w:rsidRDefault="0087395B" w:rsidP="00020BBE">
      <w:pPr>
        <w:tabs>
          <w:tab w:val="left" w:pos="3364"/>
        </w:tabs>
        <w:jc w:val="both"/>
        <w:rPr>
          <w:rFonts w:eastAsiaTheme="minorEastAsia"/>
          <w:sz w:val="24"/>
          <w:szCs w:val="24"/>
          <w:lang w:val="pt-BR" w:eastAsia="es-ES"/>
        </w:rPr>
      </w:pPr>
    </w:p>
    <w:sectPr w:rsidR="0087395B" w:rsidRPr="00910C98" w:rsidSect="0087395B">
      <w:headerReference w:type="default" r:id="rId8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47DDC" w14:textId="77777777" w:rsidR="00AF3FE0" w:rsidRDefault="00AF3FE0" w:rsidP="008341E3">
      <w:pPr>
        <w:spacing w:after="0" w:line="240" w:lineRule="auto"/>
      </w:pPr>
      <w:r>
        <w:separator/>
      </w:r>
    </w:p>
  </w:endnote>
  <w:endnote w:type="continuationSeparator" w:id="0">
    <w:p w14:paraId="191CE363" w14:textId="77777777" w:rsidR="00AF3FE0" w:rsidRDefault="00AF3FE0" w:rsidP="0083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49853" w14:textId="77777777" w:rsidR="00AF3FE0" w:rsidRDefault="00AF3FE0" w:rsidP="008341E3">
      <w:pPr>
        <w:spacing w:after="0" w:line="240" w:lineRule="auto"/>
      </w:pPr>
      <w:r>
        <w:separator/>
      </w:r>
    </w:p>
  </w:footnote>
  <w:footnote w:type="continuationSeparator" w:id="0">
    <w:p w14:paraId="0E350C9A" w14:textId="77777777" w:rsidR="00AF3FE0" w:rsidRDefault="00AF3FE0" w:rsidP="0083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FF82A" w14:textId="77777777" w:rsidR="00F228C4" w:rsidRDefault="00F228C4" w:rsidP="008341E3">
    <w:pPr>
      <w:pStyle w:val="Cabealho"/>
      <w:jc w:val="right"/>
    </w:pPr>
    <w:r>
      <w:rPr>
        <w:rFonts w:ascii="Arial Narrow" w:hAnsi="Arial Narrow"/>
        <w:noProof/>
        <w:color w:val="1F497D"/>
        <w:sz w:val="20"/>
        <w:szCs w:val="20"/>
        <w:lang w:val="pt-BR" w:eastAsia="pt-BR"/>
      </w:rPr>
      <w:drawing>
        <wp:inline distT="0" distB="0" distL="0" distR="0" wp14:anchorId="76902115" wp14:editId="12520FA7">
          <wp:extent cx="1616886" cy="526619"/>
          <wp:effectExtent l="0" t="0" r="2540" b="6985"/>
          <wp:docPr id="2" name="Imagen 2" descr="Logo Encuentro Rio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cuentro Rio1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051" cy="52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1A3"/>
    <w:multiLevelType w:val="hybridMultilevel"/>
    <w:tmpl w:val="C0D2B258"/>
    <w:lvl w:ilvl="0" w:tplc="D90AEC8E">
      <w:start w:val="9"/>
      <w:numFmt w:val="bullet"/>
      <w:lvlText w:val=""/>
      <w:lvlJc w:val="left"/>
      <w:pPr>
        <w:ind w:left="28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>
    <w:nsid w:val="20923885"/>
    <w:multiLevelType w:val="hybridMultilevel"/>
    <w:tmpl w:val="EF3EA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D10AF"/>
    <w:multiLevelType w:val="hybridMultilevel"/>
    <w:tmpl w:val="8098B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C1203"/>
    <w:multiLevelType w:val="hybridMultilevel"/>
    <w:tmpl w:val="3D3A5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D4826"/>
    <w:multiLevelType w:val="hybridMultilevel"/>
    <w:tmpl w:val="3EBAD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B2191"/>
    <w:multiLevelType w:val="hybridMultilevel"/>
    <w:tmpl w:val="D4D8E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A108F"/>
    <w:multiLevelType w:val="hybridMultilevel"/>
    <w:tmpl w:val="BE8C7462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65EE1F43"/>
    <w:multiLevelType w:val="hybridMultilevel"/>
    <w:tmpl w:val="F04C2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6315C"/>
    <w:multiLevelType w:val="hybridMultilevel"/>
    <w:tmpl w:val="EA660D94"/>
    <w:lvl w:ilvl="0" w:tplc="64186D50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9">
    <w:nsid w:val="74C3331A"/>
    <w:multiLevelType w:val="hybridMultilevel"/>
    <w:tmpl w:val="43A44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69"/>
    <w:rsid w:val="00003CB9"/>
    <w:rsid w:val="000048F8"/>
    <w:rsid w:val="00020BBE"/>
    <w:rsid w:val="00021381"/>
    <w:rsid w:val="000229F7"/>
    <w:rsid w:val="00027014"/>
    <w:rsid w:val="00031DD0"/>
    <w:rsid w:val="000502B2"/>
    <w:rsid w:val="00053B53"/>
    <w:rsid w:val="00053BE0"/>
    <w:rsid w:val="00056BA2"/>
    <w:rsid w:val="00056EDA"/>
    <w:rsid w:val="00063B17"/>
    <w:rsid w:val="000752E4"/>
    <w:rsid w:val="0008291A"/>
    <w:rsid w:val="000A6695"/>
    <w:rsid w:val="000A7AED"/>
    <w:rsid w:val="000C0150"/>
    <w:rsid w:val="000C2FA7"/>
    <w:rsid w:val="000C3B08"/>
    <w:rsid w:val="000E1A51"/>
    <w:rsid w:val="000F269D"/>
    <w:rsid w:val="00103695"/>
    <w:rsid w:val="00107BFE"/>
    <w:rsid w:val="0011321A"/>
    <w:rsid w:val="00121F29"/>
    <w:rsid w:val="00136BA2"/>
    <w:rsid w:val="0015015A"/>
    <w:rsid w:val="001507EC"/>
    <w:rsid w:val="00157124"/>
    <w:rsid w:val="00160853"/>
    <w:rsid w:val="00160BDD"/>
    <w:rsid w:val="00172548"/>
    <w:rsid w:val="00175BCF"/>
    <w:rsid w:val="00176DAD"/>
    <w:rsid w:val="001833DC"/>
    <w:rsid w:val="0018357E"/>
    <w:rsid w:val="001962D5"/>
    <w:rsid w:val="001A5252"/>
    <w:rsid w:val="001A653D"/>
    <w:rsid w:val="001A6DC5"/>
    <w:rsid w:val="001B0456"/>
    <w:rsid w:val="001E66A3"/>
    <w:rsid w:val="001F2416"/>
    <w:rsid w:val="00211E8F"/>
    <w:rsid w:val="00213C06"/>
    <w:rsid w:val="00215690"/>
    <w:rsid w:val="00220390"/>
    <w:rsid w:val="002259D6"/>
    <w:rsid w:val="00227CD4"/>
    <w:rsid w:val="00227EA7"/>
    <w:rsid w:val="002456FB"/>
    <w:rsid w:val="00245A8D"/>
    <w:rsid w:val="00252806"/>
    <w:rsid w:val="00267531"/>
    <w:rsid w:val="0027631E"/>
    <w:rsid w:val="00281DBA"/>
    <w:rsid w:val="00282794"/>
    <w:rsid w:val="002905EE"/>
    <w:rsid w:val="002908DC"/>
    <w:rsid w:val="002B2A22"/>
    <w:rsid w:val="002B34D6"/>
    <w:rsid w:val="002B477C"/>
    <w:rsid w:val="002B56EE"/>
    <w:rsid w:val="002C2BF4"/>
    <w:rsid w:val="002C5D09"/>
    <w:rsid w:val="002C6B90"/>
    <w:rsid w:val="002F11F9"/>
    <w:rsid w:val="002F4A39"/>
    <w:rsid w:val="00301BEA"/>
    <w:rsid w:val="0030238D"/>
    <w:rsid w:val="00305A38"/>
    <w:rsid w:val="00317355"/>
    <w:rsid w:val="00317424"/>
    <w:rsid w:val="003209FB"/>
    <w:rsid w:val="00322804"/>
    <w:rsid w:val="003236BF"/>
    <w:rsid w:val="00325AB5"/>
    <w:rsid w:val="00343C58"/>
    <w:rsid w:val="003462FB"/>
    <w:rsid w:val="0035641D"/>
    <w:rsid w:val="003609D2"/>
    <w:rsid w:val="003762B9"/>
    <w:rsid w:val="00376EF9"/>
    <w:rsid w:val="003A515D"/>
    <w:rsid w:val="003A56C9"/>
    <w:rsid w:val="003B228F"/>
    <w:rsid w:val="003B52AF"/>
    <w:rsid w:val="003C3291"/>
    <w:rsid w:val="003C7456"/>
    <w:rsid w:val="003D3CD6"/>
    <w:rsid w:val="003E70D3"/>
    <w:rsid w:val="003F04B9"/>
    <w:rsid w:val="003F209B"/>
    <w:rsid w:val="003F4359"/>
    <w:rsid w:val="003F4376"/>
    <w:rsid w:val="00410C89"/>
    <w:rsid w:val="004125D1"/>
    <w:rsid w:val="0042026B"/>
    <w:rsid w:val="004207C4"/>
    <w:rsid w:val="00423584"/>
    <w:rsid w:val="00430F0B"/>
    <w:rsid w:val="00434A65"/>
    <w:rsid w:val="004443DF"/>
    <w:rsid w:val="0044566D"/>
    <w:rsid w:val="00452869"/>
    <w:rsid w:val="00464AC7"/>
    <w:rsid w:val="00470E65"/>
    <w:rsid w:val="0049216C"/>
    <w:rsid w:val="004A433E"/>
    <w:rsid w:val="004D2EA6"/>
    <w:rsid w:val="004E4A39"/>
    <w:rsid w:val="004F0201"/>
    <w:rsid w:val="00521877"/>
    <w:rsid w:val="0052792F"/>
    <w:rsid w:val="00533F83"/>
    <w:rsid w:val="00544BA1"/>
    <w:rsid w:val="00555260"/>
    <w:rsid w:val="005612D2"/>
    <w:rsid w:val="00566401"/>
    <w:rsid w:val="00576814"/>
    <w:rsid w:val="00587061"/>
    <w:rsid w:val="005917B0"/>
    <w:rsid w:val="005A5205"/>
    <w:rsid w:val="005A56BE"/>
    <w:rsid w:val="005B66F6"/>
    <w:rsid w:val="005C0D38"/>
    <w:rsid w:val="005C48E8"/>
    <w:rsid w:val="005D04B1"/>
    <w:rsid w:val="005D1EDC"/>
    <w:rsid w:val="005E4855"/>
    <w:rsid w:val="00612829"/>
    <w:rsid w:val="00614ABC"/>
    <w:rsid w:val="006200FB"/>
    <w:rsid w:val="00637BF2"/>
    <w:rsid w:val="00682546"/>
    <w:rsid w:val="0068474A"/>
    <w:rsid w:val="00686102"/>
    <w:rsid w:val="006A1876"/>
    <w:rsid w:val="006A2355"/>
    <w:rsid w:val="006A2BF9"/>
    <w:rsid w:val="006A328E"/>
    <w:rsid w:val="006A791B"/>
    <w:rsid w:val="006B25FD"/>
    <w:rsid w:val="006B2650"/>
    <w:rsid w:val="006B4A19"/>
    <w:rsid w:val="006B5488"/>
    <w:rsid w:val="006B636F"/>
    <w:rsid w:val="006C65E6"/>
    <w:rsid w:val="006C6C7A"/>
    <w:rsid w:val="006E262C"/>
    <w:rsid w:val="006E29F2"/>
    <w:rsid w:val="00706932"/>
    <w:rsid w:val="00712B9D"/>
    <w:rsid w:val="00727D42"/>
    <w:rsid w:val="007657A4"/>
    <w:rsid w:val="00765A43"/>
    <w:rsid w:val="00774773"/>
    <w:rsid w:val="00775703"/>
    <w:rsid w:val="007830A5"/>
    <w:rsid w:val="00783AF3"/>
    <w:rsid w:val="007C00C8"/>
    <w:rsid w:val="007D5D88"/>
    <w:rsid w:val="007F1DC5"/>
    <w:rsid w:val="00817DBB"/>
    <w:rsid w:val="0083271C"/>
    <w:rsid w:val="008341E3"/>
    <w:rsid w:val="00837D51"/>
    <w:rsid w:val="00843E93"/>
    <w:rsid w:val="0084435A"/>
    <w:rsid w:val="008464B5"/>
    <w:rsid w:val="008503E9"/>
    <w:rsid w:val="00851E14"/>
    <w:rsid w:val="008558A7"/>
    <w:rsid w:val="00862BF6"/>
    <w:rsid w:val="0087206F"/>
    <w:rsid w:val="0087395B"/>
    <w:rsid w:val="008824E8"/>
    <w:rsid w:val="008845F6"/>
    <w:rsid w:val="0089055C"/>
    <w:rsid w:val="008A13F5"/>
    <w:rsid w:val="008A50FA"/>
    <w:rsid w:val="008B7D6D"/>
    <w:rsid w:val="008D18C8"/>
    <w:rsid w:val="008E6E52"/>
    <w:rsid w:val="00905994"/>
    <w:rsid w:val="00910C98"/>
    <w:rsid w:val="00913813"/>
    <w:rsid w:val="00920407"/>
    <w:rsid w:val="009229DC"/>
    <w:rsid w:val="00941835"/>
    <w:rsid w:val="00944883"/>
    <w:rsid w:val="00952069"/>
    <w:rsid w:val="00963D10"/>
    <w:rsid w:val="00964430"/>
    <w:rsid w:val="00967531"/>
    <w:rsid w:val="009852E5"/>
    <w:rsid w:val="009A4207"/>
    <w:rsid w:val="009A6573"/>
    <w:rsid w:val="009C2B91"/>
    <w:rsid w:val="009D5B86"/>
    <w:rsid w:val="009E65BD"/>
    <w:rsid w:val="009F209E"/>
    <w:rsid w:val="00A03A7E"/>
    <w:rsid w:val="00A06F42"/>
    <w:rsid w:val="00A26E58"/>
    <w:rsid w:val="00A333B8"/>
    <w:rsid w:val="00A33C1D"/>
    <w:rsid w:val="00A37D73"/>
    <w:rsid w:val="00A40BD2"/>
    <w:rsid w:val="00A51A7D"/>
    <w:rsid w:val="00A54F77"/>
    <w:rsid w:val="00A608BC"/>
    <w:rsid w:val="00A7097E"/>
    <w:rsid w:val="00A71333"/>
    <w:rsid w:val="00A72795"/>
    <w:rsid w:val="00A743E5"/>
    <w:rsid w:val="00A94DA7"/>
    <w:rsid w:val="00AA03D1"/>
    <w:rsid w:val="00AA410C"/>
    <w:rsid w:val="00AB1771"/>
    <w:rsid w:val="00AD13FF"/>
    <w:rsid w:val="00AE23B3"/>
    <w:rsid w:val="00AF291A"/>
    <w:rsid w:val="00AF3FE0"/>
    <w:rsid w:val="00B01712"/>
    <w:rsid w:val="00B35A90"/>
    <w:rsid w:val="00B41638"/>
    <w:rsid w:val="00B50718"/>
    <w:rsid w:val="00B7544F"/>
    <w:rsid w:val="00B80D2C"/>
    <w:rsid w:val="00B813AA"/>
    <w:rsid w:val="00B816F9"/>
    <w:rsid w:val="00B83EE4"/>
    <w:rsid w:val="00B84286"/>
    <w:rsid w:val="00B9467C"/>
    <w:rsid w:val="00B965BE"/>
    <w:rsid w:val="00BB30C3"/>
    <w:rsid w:val="00BC0584"/>
    <w:rsid w:val="00BC535C"/>
    <w:rsid w:val="00BD0654"/>
    <w:rsid w:val="00BD1F30"/>
    <w:rsid w:val="00C0046F"/>
    <w:rsid w:val="00C01204"/>
    <w:rsid w:val="00C318E3"/>
    <w:rsid w:val="00C32156"/>
    <w:rsid w:val="00C46B38"/>
    <w:rsid w:val="00C5349A"/>
    <w:rsid w:val="00C64CFE"/>
    <w:rsid w:val="00C71CE1"/>
    <w:rsid w:val="00C748A3"/>
    <w:rsid w:val="00C832AD"/>
    <w:rsid w:val="00C907E4"/>
    <w:rsid w:val="00CD402D"/>
    <w:rsid w:val="00CF01D9"/>
    <w:rsid w:val="00D041D5"/>
    <w:rsid w:val="00D055F3"/>
    <w:rsid w:val="00D378B7"/>
    <w:rsid w:val="00D4460A"/>
    <w:rsid w:val="00D56BD1"/>
    <w:rsid w:val="00D73458"/>
    <w:rsid w:val="00D77C5C"/>
    <w:rsid w:val="00D8084E"/>
    <w:rsid w:val="00D9399D"/>
    <w:rsid w:val="00DA2017"/>
    <w:rsid w:val="00DB6211"/>
    <w:rsid w:val="00DB6AB8"/>
    <w:rsid w:val="00DD2AA7"/>
    <w:rsid w:val="00DD2BAC"/>
    <w:rsid w:val="00DD5E8C"/>
    <w:rsid w:val="00DE7A6E"/>
    <w:rsid w:val="00DF67B0"/>
    <w:rsid w:val="00E03493"/>
    <w:rsid w:val="00E2491F"/>
    <w:rsid w:val="00E46487"/>
    <w:rsid w:val="00E6290B"/>
    <w:rsid w:val="00E67F56"/>
    <w:rsid w:val="00E97C05"/>
    <w:rsid w:val="00EA64D9"/>
    <w:rsid w:val="00EB15B6"/>
    <w:rsid w:val="00EB18DD"/>
    <w:rsid w:val="00EB2E35"/>
    <w:rsid w:val="00EB38C4"/>
    <w:rsid w:val="00EB738F"/>
    <w:rsid w:val="00ED23CF"/>
    <w:rsid w:val="00ED45D2"/>
    <w:rsid w:val="00EE7D01"/>
    <w:rsid w:val="00F10356"/>
    <w:rsid w:val="00F112C6"/>
    <w:rsid w:val="00F120D2"/>
    <w:rsid w:val="00F228C4"/>
    <w:rsid w:val="00F467F5"/>
    <w:rsid w:val="00F732A4"/>
    <w:rsid w:val="00F8411C"/>
    <w:rsid w:val="00F934AD"/>
    <w:rsid w:val="00FC1C63"/>
    <w:rsid w:val="00FC5DCC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D2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286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456FB"/>
    <w:pPr>
      <w:ind w:left="720"/>
      <w:contextualSpacing/>
    </w:pPr>
    <w:rPr>
      <w:rFonts w:eastAsiaTheme="minorEastAsia"/>
      <w:lang w:eastAsia="es-E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43E9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43E93"/>
    <w:rPr>
      <w:rFonts w:ascii="Calibri" w:hAnsi="Calibri" w:cs="Consolas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834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1E3"/>
  </w:style>
  <w:style w:type="paragraph" w:styleId="Rodap">
    <w:name w:val="footer"/>
    <w:basedOn w:val="Normal"/>
    <w:link w:val="RodapChar"/>
    <w:uiPriority w:val="99"/>
    <w:unhideWhenUsed/>
    <w:rsid w:val="00834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1E3"/>
  </w:style>
  <w:style w:type="paragraph" w:styleId="Textodebalo">
    <w:name w:val="Balloon Text"/>
    <w:basedOn w:val="Normal"/>
    <w:link w:val="TextodebaloChar"/>
    <w:uiPriority w:val="99"/>
    <w:semiHidden/>
    <w:unhideWhenUsed/>
    <w:rsid w:val="0083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1E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67F56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7F56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7F56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7F5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7F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286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456FB"/>
    <w:pPr>
      <w:ind w:left="720"/>
      <w:contextualSpacing/>
    </w:pPr>
    <w:rPr>
      <w:rFonts w:eastAsiaTheme="minorEastAsia"/>
      <w:lang w:eastAsia="es-E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43E9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43E93"/>
    <w:rPr>
      <w:rFonts w:ascii="Calibri" w:hAnsi="Calibri" w:cs="Consolas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834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1E3"/>
  </w:style>
  <w:style w:type="paragraph" w:styleId="Rodap">
    <w:name w:val="footer"/>
    <w:basedOn w:val="Normal"/>
    <w:link w:val="RodapChar"/>
    <w:uiPriority w:val="99"/>
    <w:unhideWhenUsed/>
    <w:rsid w:val="00834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1E3"/>
  </w:style>
  <w:style w:type="paragraph" w:styleId="Textodebalo">
    <w:name w:val="Balloon Text"/>
    <w:basedOn w:val="Normal"/>
    <w:link w:val="TextodebaloChar"/>
    <w:uiPriority w:val="99"/>
    <w:semiHidden/>
    <w:unhideWhenUsed/>
    <w:rsid w:val="0083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1E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67F56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7F56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7F56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7F5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7F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83E2.A8DD32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3080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Santander</Company>
  <LinksUpToDate>false</LinksUpToDate>
  <CharactersWithSpaces>19679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Antonio Vazquez garcia</dc:creator>
  <cp:lastModifiedBy>Alba Penteado</cp:lastModifiedBy>
  <cp:revision>2</cp:revision>
  <cp:lastPrinted>2014-07-25T22:12:00Z</cp:lastPrinted>
  <dcterms:created xsi:type="dcterms:W3CDTF">2014-07-30T13:19:00Z</dcterms:created>
  <dcterms:modified xsi:type="dcterms:W3CDTF">2014-07-30T13:19:00Z</dcterms:modified>
</cp:coreProperties>
</file>