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133C08" w:rsidRPr="00133C08" w:rsidTr="00133C08">
        <w:tc>
          <w:tcPr>
            <w:tcW w:w="1728" w:type="dxa"/>
          </w:tcPr>
          <w:p w:rsidR="00133C08" w:rsidRPr="00133C08" w:rsidRDefault="00B3720F">
            <w:pPr>
              <w:rPr>
                <w:b/>
              </w:rPr>
            </w:pPr>
            <w:r>
              <w:rPr>
                <w:b/>
              </w:rPr>
              <w:t>B2</w:t>
            </w:r>
          </w:p>
        </w:tc>
        <w:tc>
          <w:tcPr>
            <w:tcW w:w="1729" w:type="dxa"/>
          </w:tcPr>
          <w:p w:rsidR="00133C08" w:rsidRPr="00133C08" w:rsidRDefault="00133C08">
            <w:pPr>
              <w:rPr>
                <w:b/>
              </w:rPr>
            </w:pPr>
            <w:r w:rsidRPr="00133C08">
              <w:rPr>
                <w:b/>
              </w:rPr>
              <w:t>Grupo</w:t>
            </w:r>
            <w:proofErr w:type="gramStart"/>
            <w:r w:rsidRPr="00133C08">
              <w:rPr>
                <w:b/>
              </w:rPr>
              <w:t xml:space="preserve">  </w:t>
            </w:r>
            <w:proofErr w:type="gramEnd"/>
            <w:r w:rsidRPr="00133C08">
              <w:rPr>
                <w:b/>
              </w:rPr>
              <w:t xml:space="preserve">1 </w:t>
            </w:r>
          </w:p>
        </w:tc>
        <w:tc>
          <w:tcPr>
            <w:tcW w:w="1729" w:type="dxa"/>
          </w:tcPr>
          <w:p w:rsidR="00133C08" w:rsidRPr="00133C08" w:rsidRDefault="00133C08">
            <w:pPr>
              <w:rPr>
                <w:b/>
              </w:rPr>
            </w:pPr>
            <w:r w:rsidRPr="00133C08">
              <w:rPr>
                <w:b/>
              </w:rPr>
              <w:t xml:space="preserve">Grupo </w:t>
            </w:r>
            <w:proofErr w:type="gramStart"/>
            <w:r w:rsidRPr="00133C08">
              <w:rPr>
                <w:b/>
              </w:rPr>
              <w:t>1</w:t>
            </w:r>
            <w:proofErr w:type="gramEnd"/>
            <w:r w:rsidRPr="00133C08">
              <w:rPr>
                <w:b/>
              </w:rPr>
              <w:t xml:space="preserve"> </w:t>
            </w:r>
          </w:p>
        </w:tc>
        <w:tc>
          <w:tcPr>
            <w:tcW w:w="1729" w:type="dxa"/>
          </w:tcPr>
          <w:p w:rsidR="00133C08" w:rsidRPr="00133C08" w:rsidRDefault="00133C08">
            <w:pPr>
              <w:rPr>
                <w:b/>
              </w:rPr>
            </w:pPr>
            <w:r w:rsidRPr="00133C08">
              <w:rPr>
                <w:b/>
              </w:rPr>
              <w:t xml:space="preserve">Grupo </w:t>
            </w:r>
            <w:proofErr w:type="gramStart"/>
            <w:r w:rsidRPr="00133C08">
              <w:rPr>
                <w:b/>
              </w:rPr>
              <w:t>2</w:t>
            </w:r>
            <w:proofErr w:type="gramEnd"/>
          </w:p>
        </w:tc>
        <w:tc>
          <w:tcPr>
            <w:tcW w:w="1729" w:type="dxa"/>
          </w:tcPr>
          <w:p w:rsidR="00133C08" w:rsidRPr="00133C08" w:rsidRDefault="00133C08">
            <w:pPr>
              <w:rPr>
                <w:b/>
              </w:rPr>
            </w:pPr>
            <w:r w:rsidRPr="00133C08">
              <w:rPr>
                <w:b/>
              </w:rPr>
              <w:t xml:space="preserve"> Grupo </w:t>
            </w:r>
            <w:proofErr w:type="gramStart"/>
            <w:r w:rsidRPr="00133C08">
              <w:rPr>
                <w:b/>
              </w:rPr>
              <w:t>2</w:t>
            </w:r>
            <w:proofErr w:type="gramEnd"/>
          </w:p>
        </w:tc>
      </w:tr>
      <w:tr w:rsidR="00133C08" w:rsidTr="00133C08">
        <w:tc>
          <w:tcPr>
            <w:tcW w:w="1728" w:type="dxa"/>
          </w:tcPr>
          <w:p w:rsidR="00133C08" w:rsidRPr="00133C08" w:rsidRDefault="00312560">
            <w:pPr>
              <w:rPr>
                <w:b/>
              </w:rPr>
            </w:pPr>
            <w:r>
              <w:rPr>
                <w:b/>
              </w:rPr>
              <w:t>Maria Clara</w:t>
            </w:r>
          </w:p>
        </w:tc>
        <w:tc>
          <w:tcPr>
            <w:tcW w:w="1729" w:type="dxa"/>
          </w:tcPr>
          <w:p w:rsidR="00133C08" w:rsidRDefault="00133C08">
            <w:proofErr w:type="spellStart"/>
            <w:r>
              <w:t>Comprensión</w:t>
            </w:r>
            <w:proofErr w:type="spellEnd"/>
            <w:r>
              <w:t xml:space="preserve"> de </w:t>
            </w:r>
            <w:proofErr w:type="spellStart"/>
            <w:r>
              <w:t>lectura</w:t>
            </w:r>
            <w:proofErr w:type="spellEnd"/>
            <w:r>
              <w:t xml:space="preserve"> </w:t>
            </w:r>
          </w:p>
        </w:tc>
        <w:tc>
          <w:tcPr>
            <w:tcW w:w="1729" w:type="dxa"/>
          </w:tcPr>
          <w:p w:rsidR="00133C08" w:rsidRDefault="00133C08">
            <w:proofErr w:type="spellStart"/>
            <w:r>
              <w:t>Expresión</w:t>
            </w:r>
            <w:proofErr w:type="spellEnd"/>
            <w:r>
              <w:t xml:space="preserve"> y </w:t>
            </w:r>
            <w:proofErr w:type="spellStart"/>
            <w:r>
              <w:t>interacción</w:t>
            </w:r>
            <w:proofErr w:type="spellEnd"/>
            <w:r>
              <w:t xml:space="preserve"> escritas</w:t>
            </w:r>
          </w:p>
        </w:tc>
        <w:tc>
          <w:tcPr>
            <w:tcW w:w="1729" w:type="dxa"/>
          </w:tcPr>
          <w:p w:rsidR="00133C08" w:rsidRDefault="00133C08">
            <w:proofErr w:type="spellStart"/>
            <w:r>
              <w:t>Comprensión</w:t>
            </w:r>
            <w:proofErr w:type="spellEnd"/>
            <w:r>
              <w:t xml:space="preserve"> auditiva</w:t>
            </w:r>
          </w:p>
        </w:tc>
        <w:tc>
          <w:tcPr>
            <w:tcW w:w="1729" w:type="dxa"/>
          </w:tcPr>
          <w:p w:rsidR="00133C08" w:rsidRDefault="00133C08">
            <w:proofErr w:type="spellStart"/>
            <w:r>
              <w:t>Expresión</w:t>
            </w:r>
            <w:proofErr w:type="spellEnd"/>
            <w:r>
              <w:t xml:space="preserve"> e </w:t>
            </w:r>
            <w:proofErr w:type="spellStart"/>
            <w:r>
              <w:t>interacción</w:t>
            </w:r>
            <w:proofErr w:type="spellEnd"/>
            <w:r>
              <w:t xml:space="preserve"> </w:t>
            </w:r>
            <w:proofErr w:type="spellStart"/>
            <w:r>
              <w:t>orales</w:t>
            </w:r>
            <w:proofErr w:type="spellEnd"/>
          </w:p>
        </w:tc>
      </w:tr>
      <w:tr w:rsidR="00133C08" w:rsidTr="00133C08">
        <w:tc>
          <w:tcPr>
            <w:tcW w:w="1728" w:type="dxa"/>
          </w:tcPr>
          <w:p w:rsidR="00133C08" w:rsidRDefault="00133C08">
            <w:proofErr w:type="spellStart"/>
            <w:r>
              <w:t>Puntuación</w:t>
            </w:r>
            <w:proofErr w:type="spellEnd"/>
            <w:r>
              <w:t xml:space="preserve"> máxima</w:t>
            </w:r>
          </w:p>
        </w:tc>
        <w:tc>
          <w:tcPr>
            <w:tcW w:w="1729" w:type="dxa"/>
          </w:tcPr>
          <w:p w:rsidR="00133C08" w:rsidRDefault="00133C08">
            <w:r>
              <w:t>25,0</w:t>
            </w:r>
            <w:proofErr w:type="gramStart"/>
            <w:r>
              <w:t xml:space="preserve">  </w:t>
            </w:r>
          </w:p>
        </w:tc>
        <w:tc>
          <w:tcPr>
            <w:tcW w:w="1729" w:type="dxa"/>
          </w:tcPr>
          <w:p w:rsidR="00133C08" w:rsidRDefault="00133C08">
            <w:proofErr w:type="gramEnd"/>
            <w:r>
              <w:t>25,0</w:t>
            </w:r>
          </w:p>
        </w:tc>
        <w:tc>
          <w:tcPr>
            <w:tcW w:w="1729" w:type="dxa"/>
          </w:tcPr>
          <w:p w:rsidR="00133C08" w:rsidRDefault="00133C08">
            <w:r>
              <w:t>25,0</w:t>
            </w:r>
          </w:p>
        </w:tc>
        <w:tc>
          <w:tcPr>
            <w:tcW w:w="1729" w:type="dxa"/>
          </w:tcPr>
          <w:p w:rsidR="00133C08" w:rsidRDefault="00133C08">
            <w:r>
              <w:t>25,0</w:t>
            </w:r>
          </w:p>
        </w:tc>
      </w:tr>
      <w:tr w:rsidR="00133C08" w:rsidTr="00133C08">
        <w:tc>
          <w:tcPr>
            <w:tcW w:w="1728" w:type="dxa"/>
          </w:tcPr>
          <w:p w:rsidR="00133C08" w:rsidRDefault="00133C08">
            <w:proofErr w:type="spellStart"/>
            <w:r>
              <w:t>Puntuación</w:t>
            </w:r>
            <w:proofErr w:type="spellEnd"/>
            <w:r>
              <w:t xml:space="preserve"> mínima exigida </w:t>
            </w:r>
          </w:p>
        </w:tc>
        <w:tc>
          <w:tcPr>
            <w:tcW w:w="1729" w:type="dxa"/>
          </w:tcPr>
          <w:p w:rsidR="00133C08" w:rsidRDefault="00133C08">
            <w:r>
              <w:t>30,0</w:t>
            </w:r>
          </w:p>
        </w:tc>
        <w:tc>
          <w:tcPr>
            <w:tcW w:w="1729" w:type="dxa"/>
          </w:tcPr>
          <w:p w:rsidR="00133C08" w:rsidRDefault="00133C08">
            <w:r>
              <w:t>30,0</w:t>
            </w:r>
          </w:p>
        </w:tc>
        <w:tc>
          <w:tcPr>
            <w:tcW w:w="1729" w:type="dxa"/>
          </w:tcPr>
          <w:p w:rsidR="00133C08" w:rsidRDefault="00133C08">
            <w:r>
              <w:t>30,0</w:t>
            </w:r>
          </w:p>
        </w:tc>
        <w:tc>
          <w:tcPr>
            <w:tcW w:w="1729" w:type="dxa"/>
          </w:tcPr>
          <w:p w:rsidR="00133C08" w:rsidRDefault="00133C08">
            <w:r>
              <w:t>30,0</w:t>
            </w:r>
          </w:p>
        </w:tc>
      </w:tr>
      <w:tr w:rsidR="00133C08" w:rsidTr="00133C08">
        <w:tc>
          <w:tcPr>
            <w:tcW w:w="1728" w:type="dxa"/>
          </w:tcPr>
          <w:p w:rsidR="00133C08" w:rsidRDefault="00133C08">
            <w:proofErr w:type="spellStart"/>
            <w:r>
              <w:t>Puntuación</w:t>
            </w:r>
            <w:proofErr w:type="spellEnd"/>
            <w:r>
              <w:t xml:space="preserve"> </w:t>
            </w:r>
            <w:proofErr w:type="spellStart"/>
            <w:r>
              <w:t>obtenida</w:t>
            </w:r>
            <w:proofErr w:type="spellEnd"/>
          </w:p>
        </w:tc>
        <w:tc>
          <w:tcPr>
            <w:tcW w:w="1729" w:type="dxa"/>
          </w:tcPr>
          <w:p w:rsidR="00133C08" w:rsidRDefault="00312560">
            <w:r>
              <w:t>9,66</w:t>
            </w:r>
          </w:p>
        </w:tc>
        <w:tc>
          <w:tcPr>
            <w:tcW w:w="1729" w:type="dxa"/>
          </w:tcPr>
          <w:p w:rsidR="00133C08" w:rsidRDefault="00312560">
            <w:r>
              <w:t>15,0</w:t>
            </w:r>
          </w:p>
        </w:tc>
        <w:tc>
          <w:tcPr>
            <w:tcW w:w="1729" w:type="dxa"/>
          </w:tcPr>
          <w:p w:rsidR="00133C08" w:rsidRDefault="00312560">
            <w:r>
              <w:t>8,28</w:t>
            </w:r>
          </w:p>
        </w:tc>
        <w:tc>
          <w:tcPr>
            <w:tcW w:w="1729" w:type="dxa"/>
          </w:tcPr>
          <w:p w:rsidR="00133C08" w:rsidRDefault="00312560">
            <w:r>
              <w:t>17</w:t>
            </w:r>
            <w:r w:rsidR="00B3720F">
              <w:t>,0</w:t>
            </w:r>
          </w:p>
        </w:tc>
      </w:tr>
      <w:tr w:rsidR="00133C08" w:rsidTr="00133C08">
        <w:tc>
          <w:tcPr>
            <w:tcW w:w="1728" w:type="dxa"/>
          </w:tcPr>
          <w:p w:rsidR="00133C08" w:rsidRDefault="00133C08">
            <w:proofErr w:type="spellStart"/>
            <w:r>
              <w:t>Calificación</w:t>
            </w:r>
            <w:proofErr w:type="spellEnd"/>
            <w:r>
              <w:t xml:space="preserve"> </w:t>
            </w:r>
          </w:p>
        </w:tc>
        <w:tc>
          <w:tcPr>
            <w:tcW w:w="1729" w:type="dxa"/>
          </w:tcPr>
          <w:p w:rsidR="00133C08" w:rsidRDefault="00312560">
            <w:r>
              <w:t>24,66</w:t>
            </w:r>
            <w:r w:rsidR="00424B20">
              <w:t xml:space="preserve"> </w:t>
            </w:r>
            <w:proofErr w:type="spellStart"/>
            <w:r w:rsidR="00133C08">
              <w:t>puntos</w:t>
            </w:r>
            <w:proofErr w:type="spellEnd"/>
          </w:p>
        </w:tc>
        <w:tc>
          <w:tcPr>
            <w:tcW w:w="1729" w:type="dxa"/>
          </w:tcPr>
          <w:p w:rsidR="00133C08" w:rsidRDefault="00133C08">
            <w:r>
              <w:t>************</w:t>
            </w:r>
          </w:p>
        </w:tc>
        <w:tc>
          <w:tcPr>
            <w:tcW w:w="1729" w:type="dxa"/>
          </w:tcPr>
          <w:p w:rsidR="00133C08" w:rsidRDefault="00312560">
            <w:r>
              <w:t xml:space="preserve">25,28 </w:t>
            </w:r>
            <w:proofErr w:type="spellStart"/>
            <w:r w:rsidR="00424B20">
              <w:t>puntos</w:t>
            </w:r>
            <w:proofErr w:type="spellEnd"/>
          </w:p>
        </w:tc>
        <w:tc>
          <w:tcPr>
            <w:tcW w:w="1729" w:type="dxa"/>
          </w:tcPr>
          <w:p w:rsidR="00133C08" w:rsidRDefault="00133C08">
            <w:r>
              <w:t>************</w:t>
            </w:r>
          </w:p>
        </w:tc>
      </w:tr>
      <w:tr w:rsidR="00133C08" w:rsidTr="00133C08">
        <w:tc>
          <w:tcPr>
            <w:tcW w:w="1728" w:type="dxa"/>
          </w:tcPr>
          <w:p w:rsidR="00133C08" w:rsidRPr="00133C08" w:rsidRDefault="00133C08">
            <w:pPr>
              <w:rPr>
                <w:b/>
              </w:rPr>
            </w:pPr>
            <w:proofErr w:type="spellStart"/>
            <w:r w:rsidRPr="00133C08">
              <w:rPr>
                <w:b/>
              </w:rPr>
              <w:t>Calificación</w:t>
            </w:r>
            <w:proofErr w:type="spellEnd"/>
            <w:r w:rsidRPr="00133C08">
              <w:rPr>
                <w:b/>
              </w:rPr>
              <w:t xml:space="preserve"> global </w:t>
            </w:r>
          </w:p>
        </w:tc>
        <w:tc>
          <w:tcPr>
            <w:tcW w:w="1729" w:type="dxa"/>
          </w:tcPr>
          <w:p w:rsidR="00133C08" w:rsidRPr="00133C08" w:rsidRDefault="00312560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NO </w:t>
            </w:r>
            <w:r w:rsidR="00133C08" w:rsidRPr="00133C08">
              <w:rPr>
                <w:b/>
              </w:rPr>
              <w:t>APTA</w:t>
            </w:r>
            <w:proofErr w:type="gramEnd"/>
          </w:p>
        </w:tc>
        <w:tc>
          <w:tcPr>
            <w:tcW w:w="1729" w:type="dxa"/>
          </w:tcPr>
          <w:p w:rsidR="00133C08" w:rsidRPr="00133C08" w:rsidRDefault="00133C08">
            <w:pPr>
              <w:rPr>
                <w:b/>
              </w:rPr>
            </w:pPr>
            <w:r>
              <w:rPr>
                <w:b/>
              </w:rPr>
              <w:t>************</w:t>
            </w:r>
          </w:p>
        </w:tc>
        <w:tc>
          <w:tcPr>
            <w:tcW w:w="1729" w:type="dxa"/>
          </w:tcPr>
          <w:p w:rsidR="00133C08" w:rsidRPr="00133C08" w:rsidRDefault="00312560">
            <w:pPr>
              <w:rPr>
                <w:b/>
              </w:rPr>
            </w:pPr>
            <w:r>
              <w:rPr>
                <w:b/>
              </w:rPr>
              <w:t xml:space="preserve">NO </w:t>
            </w:r>
            <w:bookmarkStart w:id="0" w:name="_GoBack"/>
            <w:bookmarkEnd w:id="0"/>
            <w:r w:rsidR="00133C08" w:rsidRPr="00133C08">
              <w:rPr>
                <w:b/>
              </w:rPr>
              <w:t>APTA</w:t>
            </w:r>
          </w:p>
        </w:tc>
        <w:tc>
          <w:tcPr>
            <w:tcW w:w="1729" w:type="dxa"/>
          </w:tcPr>
          <w:p w:rsidR="00133C08" w:rsidRDefault="00133C08">
            <w:r>
              <w:t>************</w:t>
            </w:r>
          </w:p>
        </w:tc>
      </w:tr>
    </w:tbl>
    <w:p w:rsidR="003F042F" w:rsidRDefault="003F042F"/>
    <w:p w:rsidR="00133C08" w:rsidRDefault="00133C08" w:rsidP="00133C08"/>
    <w:sectPr w:rsidR="00133C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08"/>
    <w:rsid w:val="00133C08"/>
    <w:rsid w:val="00312560"/>
    <w:rsid w:val="003F042F"/>
    <w:rsid w:val="00424B20"/>
    <w:rsid w:val="008F6BF7"/>
    <w:rsid w:val="00B3720F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33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33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Penna Ferreira</dc:creator>
  <cp:lastModifiedBy>Priscila Penna Ferreira</cp:lastModifiedBy>
  <cp:revision>2</cp:revision>
  <dcterms:created xsi:type="dcterms:W3CDTF">2016-04-13T10:02:00Z</dcterms:created>
  <dcterms:modified xsi:type="dcterms:W3CDTF">2016-04-13T10:02:00Z</dcterms:modified>
</cp:coreProperties>
</file>